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61" w:rsidRPr="00267DFE" w:rsidRDefault="00267DFE" w:rsidP="00267DFE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</w:t>
      </w:r>
      <w:r w:rsidR="007B3961" w:rsidRPr="00267DFE">
        <w:rPr>
          <w:rFonts w:ascii="Times New Roman" w:hAnsi="Times New Roman" w:cs="Times New Roman"/>
        </w:rPr>
        <w:t>2021</w:t>
      </w:r>
      <w:r w:rsidR="007B3961" w:rsidRPr="00267DFE">
        <w:rPr>
          <w:rFonts w:ascii="Times New Roman" w:hAnsi="Times New Roman" w:cs="Times New Roman"/>
          <w:lang w:val="mn-MN"/>
        </w:rPr>
        <w:t xml:space="preserve"> оны </w:t>
      </w:r>
      <w:r w:rsidR="00076114">
        <w:rPr>
          <w:rFonts w:ascii="Times New Roman" w:hAnsi="Times New Roman" w:cs="Times New Roman"/>
        </w:rPr>
        <w:t>05</w:t>
      </w:r>
      <w:r w:rsidR="007B3961" w:rsidRPr="00267DFE">
        <w:rPr>
          <w:rFonts w:ascii="Times New Roman" w:hAnsi="Times New Roman" w:cs="Times New Roman"/>
          <w:lang w:val="mn-MN"/>
        </w:rPr>
        <w:t xml:space="preserve">-р сарын </w:t>
      </w:r>
      <w:r w:rsidR="00076114">
        <w:rPr>
          <w:rFonts w:ascii="Times New Roman" w:hAnsi="Times New Roman" w:cs="Times New Roman"/>
        </w:rPr>
        <w:t>31</w:t>
      </w:r>
      <w:r w:rsidR="007B3961" w:rsidRPr="00267DFE">
        <w:rPr>
          <w:rFonts w:ascii="Times New Roman" w:hAnsi="Times New Roman" w:cs="Times New Roman"/>
          <w:lang w:val="mn-MN"/>
        </w:rPr>
        <w:t>-н</w:t>
      </w:r>
      <w:r w:rsidR="000A783F">
        <w:rPr>
          <w:rFonts w:ascii="Times New Roman" w:hAnsi="Times New Roman" w:cs="Times New Roman"/>
          <w:lang w:val="mn-MN"/>
        </w:rPr>
        <w:t>ий</w:t>
      </w:r>
      <w:r w:rsidR="007B3961" w:rsidRPr="00267DFE">
        <w:rPr>
          <w:rFonts w:ascii="Times New Roman" w:hAnsi="Times New Roman" w:cs="Times New Roman"/>
          <w:lang w:val="mn-MN"/>
        </w:rPr>
        <w:t xml:space="preserve"> өдөр                    </w:t>
      </w:r>
      <w:r w:rsidR="007B3961" w:rsidRPr="00267DFE">
        <w:rPr>
          <w:rFonts w:ascii="Times New Roman" w:hAnsi="Times New Roman" w:cs="Times New Roman"/>
          <w:lang w:val="mn-MN"/>
        </w:rPr>
        <w:tab/>
        <w:t xml:space="preserve">№ 01                              </w:t>
      </w:r>
      <w:r w:rsidR="007B3961" w:rsidRPr="00267DFE">
        <w:rPr>
          <w:rFonts w:ascii="Times New Roman" w:hAnsi="Times New Roman" w:cs="Times New Roman"/>
          <w:lang w:val="mn-MN"/>
        </w:rPr>
        <w:tab/>
      </w:r>
      <w:r w:rsidR="007B3961" w:rsidRPr="00267DFE">
        <w:rPr>
          <w:rFonts w:ascii="Times New Roman" w:hAnsi="Times New Roman" w:cs="Times New Roman"/>
          <w:lang w:val="mn-MN"/>
        </w:rPr>
        <w:tab/>
      </w:r>
      <w:r>
        <w:rPr>
          <w:rFonts w:ascii="Times New Roman" w:hAnsi="Times New Roman" w:cs="Times New Roman"/>
          <w:lang w:val="mn-MN"/>
        </w:rPr>
        <w:t xml:space="preserve">       </w:t>
      </w:r>
      <w:r w:rsidR="007B3961" w:rsidRPr="00267DFE">
        <w:rPr>
          <w:rFonts w:ascii="Times New Roman" w:hAnsi="Times New Roman" w:cs="Times New Roman"/>
          <w:lang w:val="mn-MN"/>
        </w:rPr>
        <w:t>Улаанбаатар хот</w:t>
      </w:r>
    </w:p>
    <w:p w:rsidR="007B3961" w:rsidRDefault="007B3961" w:rsidP="007B3961">
      <w:pPr>
        <w:pStyle w:val="ListParagraph"/>
        <w:rPr>
          <w:rFonts w:ascii="Times New Roman" w:hAnsi="Times New Roman" w:cs="Times New Roman"/>
          <w:lang w:val="mn-MN"/>
        </w:rPr>
      </w:pPr>
    </w:p>
    <w:p w:rsidR="00267DFE" w:rsidRDefault="00267DFE" w:rsidP="007B3961">
      <w:pPr>
        <w:pStyle w:val="ListParagraph"/>
        <w:rPr>
          <w:rFonts w:ascii="Times New Roman" w:hAnsi="Times New Roman" w:cs="Times New Roman"/>
          <w:lang w:val="mn-MN"/>
        </w:rPr>
      </w:pPr>
    </w:p>
    <w:p w:rsidR="00267DFE" w:rsidRDefault="00267DFE" w:rsidP="007B3961">
      <w:pPr>
        <w:pStyle w:val="ListParagraph"/>
        <w:rPr>
          <w:rFonts w:ascii="Times New Roman" w:hAnsi="Times New Roman" w:cs="Times New Roman"/>
          <w:lang w:val="mn-MN"/>
        </w:rPr>
      </w:pPr>
    </w:p>
    <w:p w:rsidR="007B3961" w:rsidRDefault="007B3961" w:rsidP="007B3961">
      <w:pPr>
        <w:pStyle w:val="ListParagraph"/>
        <w:rPr>
          <w:rFonts w:ascii="Times New Roman" w:hAnsi="Times New Roman" w:cs="Times New Roman"/>
          <w:lang w:val="mn-MN"/>
        </w:rPr>
      </w:pPr>
    </w:p>
    <w:p w:rsidR="007B3961" w:rsidRDefault="00076114" w:rsidP="00076114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</w:t>
      </w:r>
      <w:r w:rsidR="000A783F">
        <w:rPr>
          <w:rFonts w:ascii="Times New Roman" w:hAnsi="Times New Roman" w:cs="Times New Roman"/>
          <w:lang w:val="mn-MN"/>
        </w:rPr>
        <w:t>даргыг сонгох</w:t>
      </w:r>
      <w:r>
        <w:rPr>
          <w:rFonts w:ascii="Times New Roman" w:hAnsi="Times New Roman" w:cs="Times New Roman"/>
          <w:lang w:val="mn-MN"/>
        </w:rPr>
        <w:t xml:space="preserve"> тухай</w:t>
      </w:r>
    </w:p>
    <w:p w:rsidR="007B3961" w:rsidRDefault="007B3961" w:rsidP="007B3961">
      <w:pPr>
        <w:pStyle w:val="ListParagraph"/>
        <w:rPr>
          <w:rFonts w:ascii="Times New Roman" w:hAnsi="Times New Roman" w:cs="Times New Roman"/>
          <w:lang w:val="mn-MN"/>
        </w:rPr>
      </w:pPr>
    </w:p>
    <w:p w:rsidR="007B3961" w:rsidRPr="00267DFE" w:rsidRDefault="003A1F0F" w:rsidP="000A783F">
      <w:pPr>
        <w:ind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Компанийн тухай хуулийн 78 дугаар зүйлийн 78.1, 78.2 заалт, </w:t>
      </w:r>
      <w:r w:rsidR="007B3961" w:rsidRPr="00267DFE">
        <w:rPr>
          <w:rFonts w:ascii="Times New Roman" w:hAnsi="Times New Roman" w:cs="Times New Roman"/>
          <w:lang w:val="mn-MN"/>
        </w:rPr>
        <w:t xml:space="preserve">“Монгол Базальт” ХК-ийн </w:t>
      </w:r>
      <w:r>
        <w:rPr>
          <w:rFonts w:ascii="Times New Roman" w:hAnsi="Times New Roman" w:cs="Times New Roman"/>
          <w:lang w:val="mn-MN"/>
        </w:rPr>
        <w:t xml:space="preserve">дүрмийн </w:t>
      </w:r>
      <w:r w:rsidR="000A783F">
        <w:rPr>
          <w:rFonts w:ascii="Times New Roman" w:hAnsi="Times New Roman" w:cs="Times New Roman"/>
          <w:lang w:val="mn-MN"/>
        </w:rPr>
        <w:t xml:space="preserve">6.2.5 дахь заалт болон </w:t>
      </w:r>
      <w:r w:rsidR="007B3961" w:rsidRPr="00267DFE">
        <w:rPr>
          <w:rFonts w:ascii="Times New Roman" w:hAnsi="Times New Roman" w:cs="Times New Roman"/>
          <w:lang w:val="mn-MN"/>
        </w:rPr>
        <w:t>Төлөөлөн</w:t>
      </w:r>
      <w:r w:rsidR="002F7D41" w:rsidRPr="00267DFE">
        <w:rPr>
          <w:rFonts w:ascii="Times New Roman" w:hAnsi="Times New Roman" w:cs="Times New Roman"/>
          <w:lang w:val="mn-MN"/>
        </w:rPr>
        <w:t xml:space="preserve"> удирдах зөвлөлийн хурлын 2021</w:t>
      </w:r>
      <w:r w:rsidR="007B3961" w:rsidRPr="00267DFE">
        <w:rPr>
          <w:rFonts w:ascii="Times New Roman" w:hAnsi="Times New Roman" w:cs="Times New Roman"/>
          <w:lang w:val="mn-MN"/>
        </w:rPr>
        <w:t xml:space="preserve"> оны </w:t>
      </w:r>
      <w:r w:rsidR="00076114">
        <w:rPr>
          <w:rFonts w:ascii="Times New Roman" w:hAnsi="Times New Roman" w:cs="Times New Roman"/>
          <w:lang w:val="mn-MN"/>
        </w:rPr>
        <w:t>05</w:t>
      </w:r>
      <w:r w:rsidR="007B3961" w:rsidRPr="00267DFE">
        <w:rPr>
          <w:rFonts w:ascii="Times New Roman" w:hAnsi="Times New Roman" w:cs="Times New Roman"/>
          <w:lang w:val="mn-MN"/>
        </w:rPr>
        <w:t xml:space="preserve"> дугаар сарын </w:t>
      </w:r>
      <w:r w:rsidR="00076114">
        <w:rPr>
          <w:rFonts w:ascii="Times New Roman" w:hAnsi="Times New Roman" w:cs="Times New Roman"/>
          <w:lang w:val="mn-MN"/>
        </w:rPr>
        <w:t xml:space="preserve"> 31</w:t>
      </w:r>
      <w:r w:rsidR="007B3961" w:rsidRPr="00267DFE">
        <w:rPr>
          <w:rFonts w:ascii="Times New Roman" w:hAnsi="Times New Roman" w:cs="Times New Roman"/>
          <w:lang w:val="mn-MN"/>
        </w:rPr>
        <w:t>-н</w:t>
      </w:r>
      <w:r w:rsidR="00076114">
        <w:rPr>
          <w:rFonts w:ascii="Times New Roman" w:hAnsi="Times New Roman" w:cs="Times New Roman"/>
          <w:lang w:val="mn-MN"/>
        </w:rPr>
        <w:t>ий</w:t>
      </w:r>
      <w:r w:rsidR="007B3961" w:rsidRPr="00267DFE">
        <w:rPr>
          <w:rFonts w:ascii="Times New Roman" w:hAnsi="Times New Roman" w:cs="Times New Roman"/>
          <w:lang w:val="mn-MN"/>
        </w:rPr>
        <w:t xml:space="preserve"> өдрийн тэмдэглэлийг </w:t>
      </w:r>
      <w:r w:rsidR="000A783F">
        <w:rPr>
          <w:rFonts w:ascii="Times New Roman" w:hAnsi="Times New Roman" w:cs="Times New Roman"/>
          <w:lang w:val="mn-MN"/>
        </w:rPr>
        <w:t xml:space="preserve">тус тус </w:t>
      </w:r>
      <w:r w:rsidR="007B3961" w:rsidRPr="00267DFE">
        <w:rPr>
          <w:rFonts w:ascii="Times New Roman" w:hAnsi="Times New Roman" w:cs="Times New Roman"/>
          <w:lang w:val="mn-MN"/>
        </w:rPr>
        <w:t xml:space="preserve">үндэслэн </w:t>
      </w:r>
      <w:r w:rsidR="007B3961" w:rsidRPr="00267DFE">
        <w:rPr>
          <w:rFonts w:ascii="Times New Roman" w:hAnsi="Times New Roman" w:cs="Times New Roman"/>
          <w:b/>
          <w:lang w:val="mn-MN"/>
        </w:rPr>
        <w:t>ТОГТООХ</w:t>
      </w:r>
      <w:r w:rsidR="007B3961" w:rsidRPr="00267DFE">
        <w:rPr>
          <w:rFonts w:ascii="Times New Roman" w:hAnsi="Times New Roman" w:cs="Times New Roman"/>
          <w:lang w:val="mn-MN"/>
        </w:rPr>
        <w:t xml:space="preserve"> нь:</w:t>
      </w:r>
    </w:p>
    <w:p w:rsidR="007B3961" w:rsidRDefault="007B3961" w:rsidP="007B3961">
      <w:pPr>
        <w:pStyle w:val="ListParagraph"/>
        <w:jc w:val="both"/>
        <w:rPr>
          <w:rFonts w:ascii="Times New Roman" w:hAnsi="Times New Roman" w:cs="Times New Roman"/>
          <w:lang w:val="mn-MN"/>
        </w:rPr>
      </w:pPr>
    </w:p>
    <w:p w:rsidR="007B3961" w:rsidRDefault="007B3961" w:rsidP="007B39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“Монгол Базальт” ХК-ийн </w:t>
      </w:r>
      <w:r w:rsidR="000A783F">
        <w:rPr>
          <w:rFonts w:ascii="Times New Roman" w:hAnsi="Times New Roman" w:cs="Times New Roman"/>
          <w:lang w:val="mn-MN"/>
        </w:rPr>
        <w:t>Төлөөлөн удирдах зөвлөлийн даргаар Лхагвасүрэнгийн Ариунболдыг /РД:                 /</w:t>
      </w:r>
      <w:r w:rsidR="002F7D41">
        <w:rPr>
          <w:rFonts w:ascii="Times New Roman" w:hAnsi="Times New Roman" w:cs="Times New Roman"/>
          <w:lang w:val="mn-MN"/>
        </w:rPr>
        <w:t xml:space="preserve"> </w:t>
      </w:r>
      <w:r w:rsidR="000A783F">
        <w:rPr>
          <w:rFonts w:ascii="Times New Roman" w:hAnsi="Times New Roman" w:cs="Times New Roman"/>
          <w:lang w:val="mn-MN"/>
        </w:rPr>
        <w:t xml:space="preserve">сонгосугай. </w:t>
      </w:r>
    </w:p>
    <w:p w:rsidR="002F7D41" w:rsidRDefault="002F7D41" w:rsidP="002F7D4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7B3961" w:rsidRDefault="000A783F" w:rsidP="007B39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Төлөөлөн удирдах зөвлөлийн үйл ажиллагааг зохион байгуулж Компанийн тухай хууль, Компанийн засаглалын кодекс, Монгол базальт ХК-ийн дүрэмд заасан эрх, үүргийг хэрэгжүүлж ажиллахыг Төлөөлөн удирдах зөвлөлийн дарга /Л.Ариунболд/-д зөвшөөрсүгэй.</w:t>
      </w:r>
    </w:p>
    <w:p w:rsidR="002F7D41" w:rsidRPr="002F7D41" w:rsidRDefault="002F7D41" w:rsidP="002F7D41">
      <w:pPr>
        <w:pStyle w:val="ListParagraph"/>
        <w:rPr>
          <w:rFonts w:ascii="Times New Roman" w:hAnsi="Times New Roman" w:cs="Times New Roman"/>
          <w:lang w:val="mn-MN"/>
        </w:rPr>
      </w:pPr>
    </w:p>
    <w:p w:rsidR="007B3961" w:rsidRPr="005F3653" w:rsidRDefault="007B3961" w:rsidP="007B3961">
      <w:pPr>
        <w:pStyle w:val="ListParagraph"/>
        <w:rPr>
          <w:rFonts w:ascii="Times New Roman" w:hAnsi="Times New Roman" w:cs="Times New Roman"/>
          <w:lang w:val="mn-MN"/>
        </w:rPr>
      </w:pPr>
    </w:p>
    <w:p w:rsidR="007B3961" w:rsidRDefault="007B3961" w:rsidP="007B3961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</w:t>
      </w:r>
    </w:p>
    <w:p w:rsidR="003A1F0F" w:rsidRDefault="003A1F0F" w:rsidP="003A1F0F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ГИШҮҮД                        </w:t>
      </w:r>
    </w:p>
    <w:p w:rsidR="003A1F0F" w:rsidRDefault="003A1F0F" w:rsidP="003A1F0F">
      <w:pPr>
        <w:pStyle w:val="ListParagraph"/>
        <w:ind w:left="5760"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/Л.Ариунболд/-РД______________</w:t>
      </w:r>
    </w:p>
    <w:p w:rsidR="003A1F0F" w:rsidRDefault="003A1F0F" w:rsidP="003A1F0F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/Г.Ганзориг/-РД________________</w:t>
      </w:r>
    </w:p>
    <w:p w:rsidR="003A1F0F" w:rsidRDefault="003A1F0F" w:rsidP="003A1F0F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/А.Энхгэрэл/-РД________________</w:t>
      </w:r>
    </w:p>
    <w:p w:rsidR="003A1F0F" w:rsidRDefault="003A1F0F" w:rsidP="003A1F0F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/П.Сайнбилэг/-РД_______________</w:t>
      </w:r>
    </w:p>
    <w:p w:rsidR="003A1F0F" w:rsidRDefault="003A1F0F" w:rsidP="003A1F0F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/Б.Шаравсамбуу/-РД_____________</w:t>
      </w:r>
    </w:p>
    <w:p w:rsidR="003A1F0F" w:rsidRDefault="003A1F0F" w:rsidP="003A1F0F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/Хан Гю Бунг/- РД_______________</w:t>
      </w:r>
    </w:p>
    <w:p w:rsidR="003A1F0F" w:rsidRDefault="003A1F0F" w:rsidP="003A1F0F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/Ш.Энхтөр/-РД__________________</w:t>
      </w:r>
    </w:p>
    <w:p w:rsidR="003A1F0F" w:rsidRDefault="003A1F0F" w:rsidP="003A1F0F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 xml:space="preserve">/Ч.Зоригтбаатар/-РД_____________ </w:t>
      </w:r>
    </w:p>
    <w:p w:rsidR="003A1F0F" w:rsidRDefault="003A1F0F" w:rsidP="003A1F0F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/П.Нямдорж /-РД________________</w:t>
      </w:r>
    </w:p>
    <w:p w:rsidR="003A1F0F" w:rsidRDefault="003A1F0F" w:rsidP="003A1F0F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2F7D41" w:rsidRDefault="002F7D41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2F7D41" w:rsidRDefault="002F7D41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2F7D41" w:rsidRDefault="002F7D41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2F7D41" w:rsidRDefault="002F7D41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2F7D41" w:rsidRDefault="002F7D41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2F7D41" w:rsidRDefault="002F7D41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2F7D41" w:rsidRDefault="002F7D41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2F7D41" w:rsidRDefault="002F7D41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2F7D41" w:rsidRPr="00267DFE" w:rsidRDefault="00267DFE" w:rsidP="00267DFE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lastRenderedPageBreak/>
        <w:t xml:space="preserve"> </w:t>
      </w:r>
      <w:r w:rsidR="002F7D41" w:rsidRPr="00267DFE">
        <w:rPr>
          <w:rFonts w:ascii="Times New Roman" w:hAnsi="Times New Roman" w:cs="Times New Roman"/>
        </w:rPr>
        <w:t>2021</w:t>
      </w:r>
      <w:r w:rsidR="002F7D41" w:rsidRPr="00267DFE">
        <w:rPr>
          <w:rFonts w:ascii="Times New Roman" w:hAnsi="Times New Roman" w:cs="Times New Roman"/>
          <w:lang w:val="mn-MN"/>
        </w:rPr>
        <w:t xml:space="preserve"> оны </w:t>
      </w:r>
      <w:r w:rsidR="002F7D41" w:rsidRPr="00267DFE">
        <w:rPr>
          <w:rFonts w:ascii="Times New Roman" w:hAnsi="Times New Roman" w:cs="Times New Roman"/>
        </w:rPr>
        <w:t>0</w:t>
      </w:r>
      <w:r w:rsidR="000A783F">
        <w:rPr>
          <w:rFonts w:ascii="Times New Roman" w:hAnsi="Times New Roman" w:cs="Times New Roman"/>
          <w:lang w:val="mn-MN"/>
        </w:rPr>
        <w:t>5</w:t>
      </w:r>
      <w:r w:rsidR="002F7D41" w:rsidRPr="00267DFE">
        <w:rPr>
          <w:rFonts w:ascii="Times New Roman" w:hAnsi="Times New Roman" w:cs="Times New Roman"/>
          <w:lang w:val="mn-MN"/>
        </w:rPr>
        <w:t xml:space="preserve">-р сарын </w:t>
      </w:r>
      <w:r w:rsidR="000A783F">
        <w:rPr>
          <w:rFonts w:ascii="Times New Roman" w:hAnsi="Times New Roman" w:cs="Times New Roman"/>
        </w:rPr>
        <w:t>31</w:t>
      </w:r>
      <w:r w:rsidR="002F7D41" w:rsidRPr="00267DFE">
        <w:rPr>
          <w:rFonts w:ascii="Times New Roman" w:hAnsi="Times New Roman" w:cs="Times New Roman"/>
          <w:lang w:val="mn-MN"/>
        </w:rPr>
        <w:t>-н</w:t>
      </w:r>
      <w:r w:rsidR="000A783F">
        <w:rPr>
          <w:rFonts w:ascii="Times New Roman" w:hAnsi="Times New Roman" w:cs="Times New Roman"/>
          <w:lang w:val="mn-MN"/>
        </w:rPr>
        <w:t>ий</w:t>
      </w:r>
      <w:r w:rsidR="002F7D41" w:rsidRPr="00267DFE">
        <w:rPr>
          <w:rFonts w:ascii="Times New Roman" w:hAnsi="Times New Roman" w:cs="Times New Roman"/>
          <w:lang w:val="mn-MN"/>
        </w:rPr>
        <w:t xml:space="preserve"> өдөр                    </w:t>
      </w:r>
      <w:r w:rsidR="002F7D41" w:rsidRPr="00267DFE">
        <w:rPr>
          <w:rFonts w:ascii="Times New Roman" w:hAnsi="Times New Roman" w:cs="Times New Roman"/>
          <w:lang w:val="mn-MN"/>
        </w:rPr>
        <w:tab/>
      </w:r>
      <w:r>
        <w:rPr>
          <w:rFonts w:ascii="Times New Roman" w:hAnsi="Times New Roman" w:cs="Times New Roman"/>
          <w:lang w:val="mn-MN"/>
        </w:rPr>
        <w:tab/>
        <w:t xml:space="preserve"> </w:t>
      </w:r>
      <w:r w:rsidR="002F7D41" w:rsidRPr="00267DFE">
        <w:rPr>
          <w:rFonts w:ascii="Times New Roman" w:hAnsi="Times New Roman" w:cs="Times New Roman"/>
          <w:lang w:val="mn-MN"/>
        </w:rPr>
        <w:t xml:space="preserve">№ 02                          </w:t>
      </w:r>
      <w:r w:rsidR="002F7D41" w:rsidRPr="00267DFE">
        <w:rPr>
          <w:rFonts w:ascii="Times New Roman" w:hAnsi="Times New Roman" w:cs="Times New Roman"/>
          <w:lang w:val="mn-MN"/>
        </w:rPr>
        <w:tab/>
      </w:r>
      <w:r>
        <w:rPr>
          <w:rFonts w:ascii="Times New Roman" w:hAnsi="Times New Roman" w:cs="Times New Roman"/>
          <w:lang w:val="mn-MN"/>
        </w:rPr>
        <w:tab/>
        <w:t xml:space="preserve">      У</w:t>
      </w:r>
      <w:r w:rsidR="002F7D41" w:rsidRPr="00267DFE">
        <w:rPr>
          <w:rFonts w:ascii="Times New Roman" w:hAnsi="Times New Roman" w:cs="Times New Roman"/>
          <w:lang w:val="mn-MN"/>
        </w:rPr>
        <w:t>лаанбаатар хот</w:t>
      </w:r>
    </w:p>
    <w:p w:rsidR="002F7D41" w:rsidRDefault="002F7D41" w:rsidP="002F7D41">
      <w:pPr>
        <w:pStyle w:val="ListParagraph"/>
        <w:rPr>
          <w:rFonts w:ascii="Times New Roman" w:hAnsi="Times New Roman" w:cs="Times New Roman"/>
          <w:lang w:val="mn-MN"/>
        </w:rPr>
      </w:pPr>
    </w:p>
    <w:p w:rsidR="002F7D41" w:rsidRDefault="002F7D41" w:rsidP="002F7D41">
      <w:pPr>
        <w:pStyle w:val="ListParagraph"/>
        <w:rPr>
          <w:rFonts w:ascii="Times New Roman" w:hAnsi="Times New Roman" w:cs="Times New Roman"/>
          <w:lang w:val="mn-MN"/>
        </w:rPr>
      </w:pPr>
    </w:p>
    <w:p w:rsidR="00267DFE" w:rsidRDefault="00267DFE" w:rsidP="002F7D41">
      <w:pPr>
        <w:pStyle w:val="ListParagraph"/>
        <w:rPr>
          <w:rFonts w:ascii="Times New Roman" w:hAnsi="Times New Roman" w:cs="Times New Roman"/>
          <w:lang w:val="mn-MN"/>
        </w:rPr>
      </w:pPr>
    </w:p>
    <w:p w:rsidR="00267DFE" w:rsidRDefault="00267DFE" w:rsidP="002F7D41">
      <w:pPr>
        <w:pStyle w:val="ListParagraph"/>
        <w:rPr>
          <w:rFonts w:ascii="Times New Roman" w:hAnsi="Times New Roman" w:cs="Times New Roman"/>
          <w:lang w:val="mn-MN"/>
        </w:rPr>
      </w:pPr>
    </w:p>
    <w:p w:rsidR="00076114" w:rsidRDefault="00076114" w:rsidP="002F7D41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үйл ажиллагааны </w:t>
      </w:r>
    </w:p>
    <w:p w:rsidR="002F7D41" w:rsidRDefault="00076114" w:rsidP="002F7D41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журам батлах тухай</w:t>
      </w:r>
    </w:p>
    <w:p w:rsidR="002F7D41" w:rsidRDefault="002F7D41" w:rsidP="002F7D41">
      <w:pPr>
        <w:pStyle w:val="ListParagraph"/>
        <w:rPr>
          <w:rFonts w:ascii="Times New Roman" w:hAnsi="Times New Roman" w:cs="Times New Roman"/>
          <w:lang w:val="mn-MN"/>
        </w:rPr>
      </w:pPr>
    </w:p>
    <w:p w:rsidR="000A783F" w:rsidRDefault="000A783F" w:rsidP="000A783F">
      <w:pPr>
        <w:pStyle w:val="ListParagraph"/>
        <w:rPr>
          <w:rFonts w:ascii="Times New Roman" w:hAnsi="Times New Roman" w:cs="Times New Roman"/>
          <w:lang w:val="mn-MN"/>
        </w:rPr>
      </w:pPr>
    </w:p>
    <w:p w:rsidR="000A783F" w:rsidRPr="00267DFE" w:rsidRDefault="000A783F" w:rsidP="000A783F">
      <w:pPr>
        <w:ind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Компанийн тухай хуулийн 80 дугаар зүйлийн 80.4 дэх заалт, </w:t>
      </w:r>
      <w:r w:rsidRPr="00267DFE">
        <w:rPr>
          <w:rFonts w:ascii="Times New Roman" w:hAnsi="Times New Roman" w:cs="Times New Roman"/>
          <w:lang w:val="mn-MN"/>
        </w:rPr>
        <w:t>“Монгол Базальт” ХК-ийн Төлөөлөн удирдах зөвлөлийн хурлын 2021 оны 0</w:t>
      </w:r>
      <w:r>
        <w:rPr>
          <w:rFonts w:ascii="Times New Roman" w:hAnsi="Times New Roman" w:cs="Times New Roman"/>
          <w:lang w:val="mn-MN"/>
        </w:rPr>
        <w:t>5</w:t>
      </w:r>
      <w:r w:rsidRPr="00267DFE">
        <w:rPr>
          <w:rFonts w:ascii="Times New Roman" w:hAnsi="Times New Roman" w:cs="Times New Roman"/>
          <w:lang w:val="mn-MN"/>
        </w:rPr>
        <w:t xml:space="preserve"> дугаар сарын  </w:t>
      </w:r>
      <w:r>
        <w:rPr>
          <w:rFonts w:ascii="Times New Roman" w:hAnsi="Times New Roman" w:cs="Times New Roman"/>
          <w:lang w:val="mn-MN"/>
        </w:rPr>
        <w:t>31</w:t>
      </w:r>
      <w:r w:rsidRPr="00267DFE">
        <w:rPr>
          <w:rFonts w:ascii="Times New Roman" w:hAnsi="Times New Roman" w:cs="Times New Roman"/>
          <w:lang w:val="mn-MN"/>
        </w:rPr>
        <w:t>-н</w:t>
      </w:r>
      <w:r>
        <w:rPr>
          <w:rFonts w:ascii="Times New Roman" w:hAnsi="Times New Roman" w:cs="Times New Roman"/>
          <w:lang w:val="mn-MN"/>
        </w:rPr>
        <w:t>ий</w:t>
      </w:r>
      <w:r w:rsidRPr="00267DFE">
        <w:rPr>
          <w:rFonts w:ascii="Times New Roman" w:hAnsi="Times New Roman" w:cs="Times New Roman"/>
          <w:lang w:val="mn-MN"/>
        </w:rPr>
        <w:t xml:space="preserve"> өдрийн тэмдэглэлийг </w:t>
      </w:r>
      <w:r>
        <w:rPr>
          <w:rFonts w:ascii="Times New Roman" w:hAnsi="Times New Roman" w:cs="Times New Roman"/>
          <w:lang w:val="mn-MN"/>
        </w:rPr>
        <w:t xml:space="preserve">тус тус </w:t>
      </w:r>
      <w:r w:rsidRPr="00267DFE">
        <w:rPr>
          <w:rFonts w:ascii="Times New Roman" w:hAnsi="Times New Roman" w:cs="Times New Roman"/>
          <w:lang w:val="mn-MN"/>
        </w:rPr>
        <w:t xml:space="preserve">үндэслэн </w:t>
      </w:r>
      <w:r w:rsidRPr="00267DFE">
        <w:rPr>
          <w:rFonts w:ascii="Times New Roman" w:hAnsi="Times New Roman" w:cs="Times New Roman"/>
          <w:b/>
          <w:lang w:val="mn-MN"/>
        </w:rPr>
        <w:t>ТОГТООХ</w:t>
      </w:r>
      <w:r w:rsidRPr="00267DFE">
        <w:rPr>
          <w:rFonts w:ascii="Times New Roman" w:hAnsi="Times New Roman" w:cs="Times New Roman"/>
          <w:lang w:val="mn-MN"/>
        </w:rPr>
        <w:t xml:space="preserve"> нь:</w:t>
      </w:r>
    </w:p>
    <w:p w:rsidR="000A783F" w:rsidRDefault="000A783F" w:rsidP="000A783F">
      <w:pPr>
        <w:pStyle w:val="ListParagraph"/>
        <w:jc w:val="both"/>
        <w:rPr>
          <w:rFonts w:ascii="Times New Roman" w:hAnsi="Times New Roman" w:cs="Times New Roman"/>
          <w:lang w:val="mn-MN"/>
        </w:rPr>
      </w:pPr>
    </w:p>
    <w:p w:rsidR="000A783F" w:rsidRDefault="000A783F" w:rsidP="000A78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“Монгол Базальт” ХК-ийн “Төлөөлөн удирдах зөвлөлийн үйл ажиллагааны журам”-ын шинэчилсэн найруулгыг  нэгдүгээр хавсралтаар баталсугай. </w:t>
      </w:r>
    </w:p>
    <w:p w:rsidR="000A783F" w:rsidRDefault="000A783F" w:rsidP="000A783F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0A783F" w:rsidRPr="000A783F" w:rsidRDefault="000A783F" w:rsidP="000A78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Төлөөлөн удирдах зөвлөлийн үйл ажиллагааны журмын хэрэгжилтийг хангаж ажиллахыг  төлөөлөн удирдах зөвлөлийн гишүүд болон нарийн бичгийн даргад үүрэг болгосугай</w:t>
      </w:r>
      <w:r w:rsidRPr="000A783F">
        <w:rPr>
          <w:rFonts w:ascii="Times New Roman" w:hAnsi="Times New Roman" w:cs="Times New Roman"/>
          <w:lang w:val="mn-MN"/>
        </w:rPr>
        <w:t xml:space="preserve">. </w:t>
      </w:r>
    </w:p>
    <w:p w:rsidR="000A783F" w:rsidRPr="002F7D41" w:rsidRDefault="000A783F" w:rsidP="000A783F">
      <w:pPr>
        <w:pStyle w:val="ListParagraph"/>
        <w:rPr>
          <w:rFonts w:ascii="Times New Roman" w:hAnsi="Times New Roman" w:cs="Times New Roman"/>
          <w:lang w:val="mn-MN"/>
        </w:rPr>
      </w:pPr>
    </w:p>
    <w:p w:rsidR="000A783F" w:rsidRPr="005F3653" w:rsidRDefault="000A783F" w:rsidP="000A783F">
      <w:pPr>
        <w:pStyle w:val="ListParagraph"/>
        <w:rPr>
          <w:rFonts w:ascii="Times New Roman" w:hAnsi="Times New Roman" w:cs="Times New Roman"/>
          <w:lang w:val="mn-MN"/>
        </w:rPr>
      </w:pPr>
    </w:p>
    <w:p w:rsidR="00F863A5" w:rsidRDefault="00F863A5" w:rsidP="002F7D41">
      <w:pPr>
        <w:pStyle w:val="ListParagraph"/>
        <w:jc w:val="both"/>
        <w:rPr>
          <w:rFonts w:ascii="Times New Roman" w:hAnsi="Times New Roman" w:cs="Times New Roman"/>
          <w:lang w:val="mn-MN"/>
        </w:rPr>
      </w:pPr>
    </w:p>
    <w:p w:rsidR="00F863A5" w:rsidRDefault="00F863A5" w:rsidP="002F7D41">
      <w:pPr>
        <w:pStyle w:val="ListParagraph"/>
        <w:jc w:val="both"/>
        <w:rPr>
          <w:rFonts w:ascii="Times New Roman" w:hAnsi="Times New Roman" w:cs="Times New Roman"/>
          <w:lang w:val="mn-MN"/>
        </w:rPr>
      </w:pPr>
    </w:p>
    <w:p w:rsidR="00F863A5" w:rsidRDefault="00F863A5" w:rsidP="002F7D41">
      <w:pPr>
        <w:pStyle w:val="ListParagraph"/>
        <w:jc w:val="both"/>
        <w:rPr>
          <w:rFonts w:ascii="Times New Roman" w:hAnsi="Times New Roman" w:cs="Times New Roman"/>
          <w:lang w:val="mn-MN"/>
        </w:rPr>
      </w:pPr>
    </w:p>
    <w:p w:rsidR="00AB3C1C" w:rsidRDefault="002F7D41" w:rsidP="002F7D41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ТӨЛӨӨЛӨН УДИРДАХ ЗӨВЛӨЛИЙН ГИШҮҮД                </w:t>
      </w:r>
      <w:r w:rsidR="00AB3C1C">
        <w:rPr>
          <w:rFonts w:ascii="Times New Roman" w:hAnsi="Times New Roman" w:cs="Times New Roman"/>
          <w:lang w:val="mn-MN"/>
        </w:rPr>
        <w:t xml:space="preserve">       </w:t>
      </w:r>
      <w:r>
        <w:rPr>
          <w:rFonts w:ascii="Times New Roman" w:hAnsi="Times New Roman" w:cs="Times New Roman"/>
          <w:lang w:val="mn-MN"/>
        </w:rPr>
        <w:t xml:space="preserve"> </w:t>
      </w:r>
    </w:p>
    <w:p w:rsidR="002F7D41" w:rsidRDefault="002F7D41" w:rsidP="00AB3C1C">
      <w:pPr>
        <w:pStyle w:val="ListParagraph"/>
        <w:ind w:left="5760"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/Л.Ариунболд/-РД</w:t>
      </w:r>
      <w:r w:rsidR="00AB3C1C">
        <w:rPr>
          <w:rFonts w:ascii="Times New Roman" w:hAnsi="Times New Roman" w:cs="Times New Roman"/>
          <w:lang w:val="mn-MN"/>
        </w:rPr>
        <w:t>______________</w:t>
      </w:r>
    </w:p>
    <w:p w:rsidR="002F7D41" w:rsidRDefault="002F7D41" w:rsidP="002F7D41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 w:rsidR="00AB3C1C">
        <w:rPr>
          <w:rFonts w:ascii="Times New Roman" w:hAnsi="Times New Roman" w:cs="Times New Roman"/>
          <w:lang w:val="mn-MN"/>
        </w:rPr>
        <w:tab/>
      </w:r>
      <w:r>
        <w:rPr>
          <w:rFonts w:ascii="Times New Roman" w:hAnsi="Times New Roman" w:cs="Times New Roman"/>
          <w:lang w:val="mn-MN"/>
        </w:rPr>
        <w:t>/Г.Ганзориг/-РД</w:t>
      </w:r>
      <w:r w:rsidR="00AB3C1C">
        <w:rPr>
          <w:rFonts w:ascii="Times New Roman" w:hAnsi="Times New Roman" w:cs="Times New Roman"/>
          <w:lang w:val="mn-MN"/>
        </w:rPr>
        <w:t>________________</w:t>
      </w:r>
    </w:p>
    <w:p w:rsidR="002F7D41" w:rsidRDefault="002F7D41" w:rsidP="002F7D41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 w:rsidR="00AB3C1C">
        <w:rPr>
          <w:rFonts w:ascii="Times New Roman" w:hAnsi="Times New Roman" w:cs="Times New Roman"/>
          <w:lang w:val="mn-MN"/>
        </w:rPr>
        <w:t xml:space="preserve">   </w:t>
      </w:r>
      <w:r w:rsidR="00AB3C1C">
        <w:rPr>
          <w:rFonts w:ascii="Times New Roman" w:hAnsi="Times New Roman" w:cs="Times New Roman"/>
          <w:lang w:val="mn-MN"/>
        </w:rPr>
        <w:tab/>
      </w:r>
      <w:r>
        <w:rPr>
          <w:rFonts w:ascii="Times New Roman" w:hAnsi="Times New Roman" w:cs="Times New Roman"/>
          <w:lang w:val="mn-MN"/>
        </w:rPr>
        <w:t>/А.Энхгэрэл/-РД</w:t>
      </w:r>
      <w:r w:rsidR="00AB3C1C">
        <w:rPr>
          <w:rFonts w:ascii="Times New Roman" w:hAnsi="Times New Roman" w:cs="Times New Roman"/>
          <w:lang w:val="mn-MN"/>
        </w:rPr>
        <w:t>________________</w:t>
      </w:r>
    </w:p>
    <w:p w:rsidR="002F7D41" w:rsidRDefault="002F7D41" w:rsidP="002F7D41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 w:rsidR="00AB3C1C">
        <w:rPr>
          <w:rFonts w:ascii="Times New Roman" w:hAnsi="Times New Roman" w:cs="Times New Roman"/>
          <w:lang w:val="mn-MN"/>
        </w:rPr>
        <w:tab/>
      </w:r>
      <w:r>
        <w:rPr>
          <w:rFonts w:ascii="Times New Roman" w:hAnsi="Times New Roman" w:cs="Times New Roman"/>
          <w:lang w:val="mn-MN"/>
        </w:rPr>
        <w:t>/П.Сайнбилэг/-РД</w:t>
      </w:r>
      <w:r w:rsidR="00AB3C1C">
        <w:rPr>
          <w:rFonts w:ascii="Times New Roman" w:hAnsi="Times New Roman" w:cs="Times New Roman"/>
          <w:lang w:val="mn-MN"/>
        </w:rPr>
        <w:t>_______________</w:t>
      </w:r>
    </w:p>
    <w:p w:rsidR="002F7D41" w:rsidRDefault="002F7D41" w:rsidP="002F7D41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 w:rsidR="00AB3C1C">
        <w:rPr>
          <w:rFonts w:ascii="Times New Roman" w:hAnsi="Times New Roman" w:cs="Times New Roman"/>
          <w:lang w:val="mn-MN"/>
        </w:rPr>
        <w:tab/>
      </w:r>
      <w:r>
        <w:rPr>
          <w:rFonts w:ascii="Times New Roman" w:hAnsi="Times New Roman" w:cs="Times New Roman"/>
          <w:lang w:val="mn-MN"/>
        </w:rPr>
        <w:t>/Б.Шаравсамбуу/-РД</w:t>
      </w:r>
      <w:r w:rsidR="00AB3C1C">
        <w:rPr>
          <w:rFonts w:ascii="Times New Roman" w:hAnsi="Times New Roman" w:cs="Times New Roman"/>
          <w:lang w:val="mn-MN"/>
        </w:rPr>
        <w:t>_____________</w:t>
      </w:r>
    </w:p>
    <w:p w:rsidR="002F7D41" w:rsidRDefault="002F7D41" w:rsidP="002F7D41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 w:rsidR="00AB3C1C">
        <w:rPr>
          <w:rFonts w:ascii="Times New Roman" w:hAnsi="Times New Roman" w:cs="Times New Roman"/>
          <w:lang w:val="mn-MN"/>
        </w:rPr>
        <w:tab/>
      </w:r>
      <w:r>
        <w:rPr>
          <w:rFonts w:ascii="Times New Roman" w:hAnsi="Times New Roman" w:cs="Times New Roman"/>
          <w:lang w:val="mn-MN"/>
        </w:rPr>
        <w:t>/Хан Гю Бунг/- РД</w:t>
      </w:r>
      <w:r w:rsidR="00AB3C1C">
        <w:rPr>
          <w:rFonts w:ascii="Times New Roman" w:hAnsi="Times New Roman" w:cs="Times New Roman"/>
          <w:lang w:val="mn-MN"/>
        </w:rPr>
        <w:t>_______________</w:t>
      </w:r>
    </w:p>
    <w:p w:rsidR="002F7D41" w:rsidRDefault="002F7D41" w:rsidP="002F7D41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 w:rsidR="00AB3C1C">
        <w:rPr>
          <w:rFonts w:ascii="Times New Roman" w:hAnsi="Times New Roman" w:cs="Times New Roman"/>
          <w:lang w:val="mn-MN"/>
        </w:rPr>
        <w:tab/>
      </w:r>
      <w:r>
        <w:rPr>
          <w:rFonts w:ascii="Times New Roman" w:hAnsi="Times New Roman" w:cs="Times New Roman"/>
          <w:lang w:val="mn-MN"/>
        </w:rPr>
        <w:t>/Ш.Энхтөр/-РД</w:t>
      </w:r>
      <w:r w:rsidR="00AB3C1C">
        <w:rPr>
          <w:rFonts w:ascii="Times New Roman" w:hAnsi="Times New Roman" w:cs="Times New Roman"/>
          <w:lang w:val="mn-MN"/>
        </w:rPr>
        <w:t>__________________</w:t>
      </w:r>
    </w:p>
    <w:p w:rsidR="002F7D41" w:rsidRDefault="002F7D41" w:rsidP="002F7D41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 </w:t>
      </w:r>
      <w:r w:rsidR="00AB3C1C">
        <w:rPr>
          <w:rFonts w:ascii="Times New Roman" w:hAnsi="Times New Roman" w:cs="Times New Roman"/>
          <w:lang w:val="mn-MN"/>
        </w:rPr>
        <w:tab/>
      </w:r>
      <w:r>
        <w:rPr>
          <w:rFonts w:ascii="Times New Roman" w:hAnsi="Times New Roman" w:cs="Times New Roman"/>
          <w:lang w:val="mn-MN"/>
        </w:rPr>
        <w:t>/Ч.Зоригтбаатар/-РД</w:t>
      </w:r>
      <w:r w:rsidR="00AB3C1C">
        <w:rPr>
          <w:rFonts w:ascii="Times New Roman" w:hAnsi="Times New Roman" w:cs="Times New Roman"/>
          <w:lang w:val="mn-MN"/>
        </w:rPr>
        <w:t xml:space="preserve">_____________ </w:t>
      </w:r>
    </w:p>
    <w:p w:rsidR="002F7D41" w:rsidRDefault="002F7D41" w:rsidP="002F7D4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</w:t>
      </w:r>
      <w:r w:rsidR="00AB3C1C">
        <w:rPr>
          <w:rFonts w:ascii="Times New Roman" w:hAnsi="Times New Roman" w:cs="Times New Roman"/>
          <w:lang w:val="mn-MN"/>
        </w:rPr>
        <w:tab/>
        <w:t>/П</w:t>
      </w:r>
      <w:r>
        <w:rPr>
          <w:rFonts w:ascii="Times New Roman" w:hAnsi="Times New Roman" w:cs="Times New Roman"/>
          <w:lang w:val="mn-MN"/>
        </w:rPr>
        <w:t>.</w:t>
      </w:r>
      <w:r w:rsidR="00AB3C1C">
        <w:rPr>
          <w:rFonts w:ascii="Times New Roman" w:hAnsi="Times New Roman" w:cs="Times New Roman"/>
          <w:lang w:val="mn-MN"/>
        </w:rPr>
        <w:t xml:space="preserve">Нямдорж </w:t>
      </w:r>
      <w:r>
        <w:rPr>
          <w:rFonts w:ascii="Times New Roman" w:hAnsi="Times New Roman" w:cs="Times New Roman"/>
          <w:lang w:val="mn-MN"/>
        </w:rPr>
        <w:t>/-РД</w:t>
      </w:r>
      <w:r w:rsidR="00AB3C1C">
        <w:rPr>
          <w:rFonts w:ascii="Times New Roman" w:hAnsi="Times New Roman" w:cs="Times New Roman"/>
          <w:lang w:val="mn-MN"/>
        </w:rPr>
        <w:t>________________</w:t>
      </w:r>
    </w:p>
    <w:p w:rsidR="002F7D41" w:rsidRDefault="002F7D41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F863A5" w:rsidRDefault="00F863A5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F863A5" w:rsidRDefault="00F863A5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F863A5" w:rsidRDefault="00F863A5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F863A5" w:rsidRDefault="00F863A5" w:rsidP="007B3961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F863A5" w:rsidRDefault="00F863A5" w:rsidP="007B3961">
      <w:pPr>
        <w:pStyle w:val="ListParagraph"/>
        <w:ind w:left="1080"/>
        <w:jc w:val="both"/>
        <w:rPr>
          <w:rFonts w:ascii="Times New Roman" w:hAnsi="Times New Roman" w:cs="Times New Roman"/>
          <w:color w:val="FF0000"/>
          <w:lang w:val="mn-MN"/>
        </w:rPr>
      </w:pPr>
    </w:p>
    <w:p w:rsidR="007B3961" w:rsidRPr="00D61966" w:rsidRDefault="00267DFE" w:rsidP="00267DFE">
      <w:p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lastRenderedPageBreak/>
        <w:t xml:space="preserve"> </w:t>
      </w:r>
      <w:r w:rsidR="007B3961" w:rsidRPr="00D61966">
        <w:rPr>
          <w:rFonts w:ascii="Times New Roman" w:hAnsi="Times New Roman" w:cs="Times New Roman"/>
          <w:lang w:val="mn-MN"/>
        </w:rPr>
        <w:t>202</w:t>
      </w:r>
      <w:r w:rsidR="00F863A5" w:rsidRPr="00D61966">
        <w:rPr>
          <w:rFonts w:ascii="Times New Roman" w:hAnsi="Times New Roman" w:cs="Times New Roman"/>
          <w:lang w:val="mn-MN"/>
        </w:rPr>
        <w:t>1</w:t>
      </w:r>
      <w:r w:rsidR="007B3961" w:rsidRPr="00D61966">
        <w:rPr>
          <w:rFonts w:ascii="Times New Roman" w:hAnsi="Times New Roman" w:cs="Times New Roman"/>
          <w:lang w:val="mn-MN"/>
        </w:rPr>
        <w:t xml:space="preserve"> оны </w:t>
      </w:r>
      <w:r w:rsidR="00F863A5" w:rsidRPr="00D61966">
        <w:rPr>
          <w:rFonts w:ascii="Times New Roman" w:hAnsi="Times New Roman" w:cs="Times New Roman"/>
          <w:lang w:val="mn-MN"/>
        </w:rPr>
        <w:t>0</w:t>
      </w:r>
      <w:r w:rsidR="000A783F">
        <w:rPr>
          <w:rFonts w:ascii="Times New Roman" w:hAnsi="Times New Roman" w:cs="Times New Roman"/>
          <w:lang w:val="mn-MN"/>
        </w:rPr>
        <w:t>5</w:t>
      </w:r>
      <w:r w:rsidR="007B3961" w:rsidRPr="00D61966">
        <w:rPr>
          <w:rFonts w:ascii="Times New Roman" w:hAnsi="Times New Roman" w:cs="Times New Roman"/>
          <w:lang w:val="mn-MN"/>
        </w:rPr>
        <w:t xml:space="preserve">-р сарын </w:t>
      </w:r>
      <w:r w:rsidR="000A783F">
        <w:rPr>
          <w:rFonts w:ascii="Times New Roman" w:hAnsi="Times New Roman" w:cs="Times New Roman"/>
          <w:lang w:val="mn-MN"/>
        </w:rPr>
        <w:t>31-ний</w:t>
      </w:r>
      <w:r w:rsidR="007B3961" w:rsidRPr="00D61966">
        <w:rPr>
          <w:rFonts w:ascii="Times New Roman" w:hAnsi="Times New Roman" w:cs="Times New Roman"/>
          <w:lang w:val="mn-MN"/>
        </w:rPr>
        <w:t xml:space="preserve">  өдөр                   </w:t>
      </w:r>
      <w:r w:rsidR="00F863A5" w:rsidRPr="00D61966">
        <w:rPr>
          <w:rFonts w:ascii="Times New Roman" w:hAnsi="Times New Roman" w:cs="Times New Roman"/>
          <w:lang w:val="mn-MN"/>
        </w:rPr>
        <w:t xml:space="preserve">      </w:t>
      </w:r>
      <w:r>
        <w:rPr>
          <w:rFonts w:ascii="Times New Roman" w:hAnsi="Times New Roman" w:cs="Times New Roman"/>
          <w:lang w:val="mn-MN"/>
        </w:rPr>
        <w:t xml:space="preserve">        </w:t>
      </w:r>
      <w:r w:rsidR="007B3961" w:rsidRPr="00D61966">
        <w:rPr>
          <w:rFonts w:ascii="Times New Roman" w:hAnsi="Times New Roman" w:cs="Times New Roman"/>
          <w:lang w:val="mn-MN"/>
        </w:rPr>
        <w:t xml:space="preserve"> № 0</w:t>
      </w:r>
      <w:r w:rsidR="00F863A5" w:rsidRPr="00D61966">
        <w:rPr>
          <w:rFonts w:ascii="Times New Roman" w:hAnsi="Times New Roman" w:cs="Times New Roman"/>
          <w:lang w:val="mn-MN"/>
        </w:rPr>
        <w:t>3</w:t>
      </w:r>
      <w:r w:rsidR="007B3961" w:rsidRPr="00D61966">
        <w:rPr>
          <w:rFonts w:ascii="Times New Roman" w:hAnsi="Times New Roman" w:cs="Times New Roman"/>
          <w:lang w:val="mn-MN"/>
        </w:rPr>
        <w:t xml:space="preserve">                                  </w:t>
      </w:r>
      <w:r w:rsidR="00F863A5" w:rsidRPr="00D61966">
        <w:rPr>
          <w:rFonts w:ascii="Times New Roman" w:hAnsi="Times New Roman" w:cs="Times New Roman"/>
          <w:lang w:val="mn-MN"/>
        </w:rPr>
        <w:t xml:space="preserve">    </w:t>
      </w:r>
      <w:r>
        <w:rPr>
          <w:rFonts w:ascii="Times New Roman" w:hAnsi="Times New Roman" w:cs="Times New Roman"/>
          <w:lang w:val="mn-MN"/>
        </w:rPr>
        <w:t xml:space="preserve">    </w:t>
      </w:r>
      <w:r w:rsidR="00F863A5" w:rsidRPr="00D61966">
        <w:rPr>
          <w:rFonts w:ascii="Times New Roman" w:hAnsi="Times New Roman" w:cs="Times New Roman"/>
          <w:lang w:val="mn-MN"/>
        </w:rPr>
        <w:t xml:space="preserve">     </w:t>
      </w:r>
      <w:r w:rsidR="007B3961" w:rsidRPr="00D61966">
        <w:rPr>
          <w:rFonts w:ascii="Times New Roman" w:hAnsi="Times New Roman" w:cs="Times New Roman"/>
          <w:lang w:val="mn-MN"/>
        </w:rPr>
        <w:t>Улаанбаатар хот</w:t>
      </w:r>
    </w:p>
    <w:p w:rsidR="007B3961" w:rsidRDefault="007B3961" w:rsidP="007B3961">
      <w:pPr>
        <w:pStyle w:val="ListParagraph"/>
        <w:rPr>
          <w:rFonts w:ascii="Times New Roman" w:hAnsi="Times New Roman" w:cs="Times New Roman"/>
          <w:lang w:val="mn-MN"/>
        </w:rPr>
      </w:pPr>
    </w:p>
    <w:p w:rsidR="00267DFE" w:rsidRDefault="00267DFE" w:rsidP="007B3961">
      <w:pPr>
        <w:pStyle w:val="ListParagraph"/>
        <w:rPr>
          <w:rFonts w:ascii="Times New Roman" w:hAnsi="Times New Roman" w:cs="Times New Roman"/>
          <w:lang w:val="mn-MN"/>
        </w:rPr>
      </w:pPr>
    </w:p>
    <w:p w:rsidR="00267DFE" w:rsidRDefault="00267DFE" w:rsidP="007B3961">
      <w:pPr>
        <w:pStyle w:val="ListParagraph"/>
        <w:rPr>
          <w:rFonts w:ascii="Times New Roman" w:hAnsi="Times New Roman" w:cs="Times New Roman"/>
          <w:lang w:val="mn-MN"/>
        </w:rPr>
      </w:pPr>
    </w:p>
    <w:p w:rsidR="00F863A5" w:rsidRDefault="00F863A5" w:rsidP="007B3961">
      <w:pPr>
        <w:pStyle w:val="ListParagraph"/>
        <w:jc w:val="center"/>
        <w:rPr>
          <w:rFonts w:ascii="Times New Roman" w:hAnsi="Times New Roman" w:cs="Times New Roman"/>
          <w:b/>
          <w:lang w:val="mn-MN"/>
        </w:rPr>
      </w:pPr>
    </w:p>
    <w:p w:rsidR="000A783F" w:rsidRDefault="00076114" w:rsidP="007B3961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дэргэдэх </w:t>
      </w:r>
      <w:r w:rsidR="000A783F">
        <w:rPr>
          <w:rFonts w:ascii="Times New Roman" w:hAnsi="Times New Roman" w:cs="Times New Roman"/>
          <w:lang w:val="mn-MN"/>
        </w:rPr>
        <w:t xml:space="preserve">аудитын </w:t>
      </w:r>
    </w:p>
    <w:p w:rsidR="007B3961" w:rsidRPr="00F863A5" w:rsidRDefault="000A783F" w:rsidP="007B3961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хороог байгуулах тухай </w:t>
      </w:r>
    </w:p>
    <w:p w:rsidR="00267DFE" w:rsidRDefault="00267DFE" w:rsidP="00267DFE">
      <w:pPr>
        <w:jc w:val="both"/>
        <w:rPr>
          <w:rFonts w:ascii="Times New Roman" w:hAnsi="Times New Roman" w:cs="Times New Roman"/>
          <w:lang w:val="mn-MN"/>
        </w:rPr>
      </w:pPr>
    </w:p>
    <w:p w:rsidR="007B3961" w:rsidRPr="00267DFE" w:rsidRDefault="007B3961" w:rsidP="00267DFE">
      <w:pPr>
        <w:ind w:firstLine="720"/>
        <w:jc w:val="both"/>
        <w:rPr>
          <w:rFonts w:ascii="Times New Roman" w:hAnsi="Times New Roman" w:cs="Times New Roman"/>
          <w:lang w:val="mn-MN"/>
        </w:rPr>
      </w:pPr>
      <w:r w:rsidRPr="00267DFE">
        <w:rPr>
          <w:rFonts w:ascii="Times New Roman" w:hAnsi="Times New Roman" w:cs="Times New Roman"/>
          <w:lang w:val="mn-MN"/>
        </w:rPr>
        <w:t xml:space="preserve">Компанийн тухай хуулийн </w:t>
      </w:r>
      <w:r w:rsidR="000A783F">
        <w:rPr>
          <w:rFonts w:ascii="Times New Roman" w:hAnsi="Times New Roman" w:cs="Times New Roman"/>
          <w:lang w:val="mn-MN"/>
        </w:rPr>
        <w:t>81</w:t>
      </w:r>
      <w:r w:rsidR="00267DFE">
        <w:rPr>
          <w:rFonts w:ascii="Times New Roman" w:hAnsi="Times New Roman" w:cs="Times New Roman"/>
          <w:lang w:val="mn-MN"/>
        </w:rPr>
        <w:t xml:space="preserve"> д</w:t>
      </w:r>
      <w:r w:rsidR="000A783F">
        <w:rPr>
          <w:rFonts w:ascii="Times New Roman" w:hAnsi="Times New Roman" w:cs="Times New Roman"/>
          <w:lang w:val="mn-MN"/>
        </w:rPr>
        <w:t>үгээ</w:t>
      </w:r>
      <w:r w:rsidR="00267DFE">
        <w:rPr>
          <w:rFonts w:ascii="Times New Roman" w:hAnsi="Times New Roman" w:cs="Times New Roman"/>
          <w:lang w:val="mn-MN"/>
        </w:rPr>
        <w:t xml:space="preserve">р зүйлийн </w:t>
      </w:r>
      <w:r w:rsidR="000A783F">
        <w:rPr>
          <w:rFonts w:ascii="Times New Roman" w:hAnsi="Times New Roman" w:cs="Times New Roman"/>
          <w:lang w:val="mn-MN"/>
        </w:rPr>
        <w:t xml:space="preserve">81.2, 81.4 </w:t>
      </w:r>
      <w:r w:rsidR="00267DFE">
        <w:rPr>
          <w:rFonts w:ascii="Times New Roman" w:hAnsi="Times New Roman" w:cs="Times New Roman"/>
          <w:lang w:val="mn-MN"/>
        </w:rPr>
        <w:t xml:space="preserve"> дахь заалтууд, </w:t>
      </w:r>
      <w:r w:rsidRPr="00267DFE">
        <w:rPr>
          <w:rFonts w:ascii="Times New Roman" w:hAnsi="Times New Roman" w:cs="Times New Roman"/>
          <w:lang w:val="mn-MN"/>
        </w:rPr>
        <w:t xml:space="preserve">“Монгол Базальт” ХК-ийн дүрмийн </w:t>
      </w:r>
      <w:r w:rsidR="00122342">
        <w:rPr>
          <w:rFonts w:ascii="Times New Roman" w:hAnsi="Times New Roman" w:cs="Times New Roman"/>
          <w:lang w:val="mn-MN"/>
        </w:rPr>
        <w:t>6.2.16, 6.3, 6.4</w:t>
      </w:r>
      <w:r w:rsidRPr="00267DFE">
        <w:rPr>
          <w:rFonts w:ascii="Times New Roman" w:hAnsi="Times New Roman" w:cs="Times New Roman"/>
          <w:lang w:val="mn-MN"/>
        </w:rPr>
        <w:t xml:space="preserve"> дэх заалт</w:t>
      </w:r>
      <w:r w:rsidR="00122342">
        <w:rPr>
          <w:rFonts w:ascii="Times New Roman" w:hAnsi="Times New Roman" w:cs="Times New Roman"/>
          <w:lang w:val="mn-MN"/>
        </w:rPr>
        <w:t>ууд</w:t>
      </w:r>
      <w:r w:rsidRPr="00267DFE">
        <w:rPr>
          <w:rFonts w:ascii="Times New Roman" w:hAnsi="Times New Roman" w:cs="Times New Roman"/>
          <w:lang w:val="mn-MN"/>
        </w:rPr>
        <w:t>,</w:t>
      </w:r>
      <w:r w:rsidR="00F863A5" w:rsidRPr="00267DFE">
        <w:rPr>
          <w:rFonts w:ascii="Times New Roman" w:hAnsi="Times New Roman" w:cs="Times New Roman"/>
          <w:lang w:val="mn-MN"/>
        </w:rPr>
        <w:t xml:space="preserve"> Төлөөлөн Удирдах Зөвлөлийн 2021</w:t>
      </w:r>
      <w:r w:rsidRPr="00267DFE">
        <w:rPr>
          <w:rFonts w:ascii="Times New Roman" w:hAnsi="Times New Roman" w:cs="Times New Roman"/>
          <w:lang w:val="mn-MN"/>
        </w:rPr>
        <w:t xml:space="preserve"> оны </w:t>
      </w:r>
      <w:r w:rsidR="00F863A5" w:rsidRPr="00267DFE">
        <w:rPr>
          <w:rFonts w:ascii="Times New Roman" w:hAnsi="Times New Roman" w:cs="Times New Roman"/>
          <w:lang w:val="mn-MN"/>
        </w:rPr>
        <w:t>0</w:t>
      </w:r>
      <w:r w:rsidR="00122342">
        <w:rPr>
          <w:rFonts w:ascii="Times New Roman" w:hAnsi="Times New Roman" w:cs="Times New Roman"/>
          <w:lang w:val="mn-MN"/>
        </w:rPr>
        <w:t>5</w:t>
      </w:r>
      <w:r w:rsidR="00F863A5" w:rsidRPr="00267DFE">
        <w:rPr>
          <w:rFonts w:ascii="Times New Roman" w:hAnsi="Times New Roman" w:cs="Times New Roman"/>
          <w:lang w:val="mn-MN"/>
        </w:rPr>
        <w:t xml:space="preserve">-р сарын </w:t>
      </w:r>
      <w:r w:rsidR="00122342">
        <w:rPr>
          <w:rFonts w:ascii="Times New Roman" w:hAnsi="Times New Roman" w:cs="Times New Roman"/>
          <w:lang w:val="mn-MN"/>
        </w:rPr>
        <w:t>31</w:t>
      </w:r>
      <w:r w:rsidRPr="00267DFE">
        <w:rPr>
          <w:rFonts w:ascii="Times New Roman" w:hAnsi="Times New Roman" w:cs="Times New Roman"/>
          <w:lang w:val="mn-MN"/>
        </w:rPr>
        <w:t>-н</w:t>
      </w:r>
      <w:r w:rsidR="00122342">
        <w:rPr>
          <w:rFonts w:ascii="Times New Roman" w:hAnsi="Times New Roman" w:cs="Times New Roman"/>
          <w:lang w:val="mn-MN"/>
        </w:rPr>
        <w:t>ий</w:t>
      </w:r>
      <w:r w:rsidRPr="00267DFE">
        <w:rPr>
          <w:rFonts w:ascii="Times New Roman" w:hAnsi="Times New Roman" w:cs="Times New Roman"/>
          <w:lang w:val="mn-MN"/>
        </w:rPr>
        <w:t xml:space="preserve"> өдрийн хурлын шийдвэрийг </w:t>
      </w:r>
      <w:r w:rsidR="00122342">
        <w:rPr>
          <w:rFonts w:ascii="Times New Roman" w:hAnsi="Times New Roman" w:cs="Times New Roman"/>
          <w:lang w:val="mn-MN"/>
        </w:rPr>
        <w:t xml:space="preserve">тус тус </w:t>
      </w:r>
      <w:r w:rsidRPr="00267DFE">
        <w:rPr>
          <w:rFonts w:ascii="Times New Roman" w:hAnsi="Times New Roman" w:cs="Times New Roman"/>
          <w:lang w:val="mn-MN"/>
        </w:rPr>
        <w:t>үндэслэн ТОГТООХ нь:</w:t>
      </w:r>
    </w:p>
    <w:p w:rsidR="007B3961" w:rsidRDefault="007B3961" w:rsidP="007B3961">
      <w:pPr>
        <w:pStyle w:val="ListParagraph"/>
        <w:jc w:val="both"/>
        <w:rPr>
          <w:rFonts w:ascii="Times New Roman" w:hAnsi="Times New Roman" w:cs="Times New Roman"/>
          <w:lang w:val="mn-MN"/>
        </w:rPr>
      </w:pPr>
    </w:p>
    <w:p w:rsidR="007B3961" w:rsidRDefault="00F64A30" w:rsidP="007B39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“Монгол базальт” ХК-ийн </w:t>
      </w:r>
      <w:r w:rsidR="00122342">
        <w:rPr>
          <w:rFonts w:ascii="Times New Roman" w:hAnsi="Times New Roman" w:cs="Times New Roman"/>
          <w:lang w:val="mn-MN"/>
        </w:rPr>
        <w:t xml:space="preserve">Төлөөлөн удирдах зөвлөлийн дэргэдэх аудитын хороог дараах бүрэлдэхүүнтэй томилсугай. </w:t>
      </w:r>
    </w:p>
    <w:p w:rsidR="00122342" w:rsidRDefault="00122342" w:rsidP="00122342">
      <w:pPr>
        <w:pStyle w:val="ListParagraph"/>
        <w:ind w:left="28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Хорооны дарга: </w:t>
      </w:r>
    </w:p>
    <w:p w:rsidR="00122342" w:rsidRDefault="00122342" w:rsidP="00122342">
      <w:pPr>
        <w:pStyle w:val="ListParagraph"/>
        <w:ind w:left="28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Гишүүд:</w:t>
      </w:r>
    </w:p>
    <w:p w:rsidR="00F64A30" w:rsidRDefault="00F64A30" w:rsidP="00F64A30">
      <w:pPr>
        <w:pStyle w:val="ListParagraph"/>
        <w:ind w:left="1353"/>
        <w:jc w:val="both"/>
        <w:rPr>
          <w:rFonts w:ascii="Times New Roman" w:hAnsi="Times New Roman" w:cs="Times New Roman"/>
          <w:lang w:val="mn-MN"/>
        </w:rPr>
      </w:pPr>
    </w:p>
    <w:p w:rsidR="007B3961" w:rsidRDefault="00122342" w:rsidP="007B39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Компанийн тухай хууль, компанийн дүрэмд заасан чиг үүргийг хэрэгжүүлж, хууль тогтоомжийг чанд баримтлан ажиллахыг аудитын хорооны дарга, гишүүдэд үүрэг болгосугай. </w:t>
      </w:r>
    </w:p>
    <w:p w:rsidR="00F64A30" w:rsidRPr="00F64A30" w:rsidRDefault="00F64A30" w:rsidP="00F64A30">
      <w:pPr>
        <w:pStyle w:val="ListParagraph"/>
        <w:rPr>
          <w:rFonts w:ascii="Times New Roman" w:hAnsi="Times New Roman" w:cs="Times New Roman"/>
          <w:lang w:val="mn-MN"/>
        </w:rPr>
      </w:pPr>
    </w:p>
    <w:p w:rsidR="007B3961" w:rsidRDefault="00122342" w:rsidP="007B39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дэргэдэх аудитын хорооны ажиллах журмын төслийг хорооны гишүүдээр хэлэлцүүлж, төлөөлөн удирдах зөвлөлөөр батлуулахыг хорооны дарга /_______________/-д үүрэг болгосугай. </w:t>
      </w:r>
    </w:p>
    <w:p w:rsidR="00F64A30" w:rsidRPr="00F64A30" w:rsidRDefault="00F64A30" w:rsidP="00F64A30">
      <w:pPr>
        <w:pStyle w:val="ListParagraph"/>
        <w:rPr>
          <w:rFonts w:ascii="Times New Roman" w:hAnsi="Times New Roman" w:cs="Times New Roman"/>
          <w:lang w:val="mn-MN"/>
        </w:rPr>
      </w:pPr>
    </w:p>
    <w:p w:rsidR="007B3961" w:rsidRDefault="007B3961" w:rsidP="007B3961">
      <w:pPr>
        <w:pStyle w:val="ListParagraph"/>
        <w:ind w:left="1440"/>
        <w:jc w:val="bot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ГИШҮҮД                        </w:t>
      </w:r>
    </w:p>
    <w:p w:rsidR="00122342" w:rsidRDefault="00122342" w:rsidP="00122342">
      <w:pPr>
        <w:pStyle w:val="ListParagraph"/>
        <w:ind w:left="5760"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/Л.Ариунболд/-РД______________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/Г.Ганзориг/-РД________________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/А.Энхгэрэл/-РД________________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/П.Сайнбилэг/-РД_______________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/Б.Шаравсамбуу/-РД_____________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/Хан Гю Бунг/- РД_______________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/Ш.Энхтөр/-РД__________________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 xml:space="preserve">/Ч.Зоригтбаатар/-РД_____________ </w:t>
      </w:r>
    </w:p>
    <w:p w:rsidR="00122342" w:rsidRDefault="00122342" w:rsidP="00122342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/П.Нямдорж /-РД________________</w:t>
      </w:r>
    </w:p>
    <w:p w:rsidR="00122342" w:rsidRDefault="00122342" w:rsidP="00122342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7B3961" w:rsidRDefault="007B3961" w:rsidP="007B3961">
      <w:pPr>
        <w:pStyle w:val="ListParagraph"/>
        <w:jc w:val="center"/>
        <w:rPr>
          <w:rFonts w:ascii="Times New Roman" w:hAnsi="Times New Roman" w:cs="Times New Roman"/>
          <w:lang w:val="mn-MN"/>
        </w:rPr>
      </w:pPr>
    </w:p>
    <w:p w:rsidR="00A17F04" w:rsidRPr="00D61966" w:rsidRDefault="00122342" w:rsidP="00A17F04">
      <w:p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lastRenderedPageBreak/>
        <w:t>2</w:t>
      </w:r>
      <w:r w:rsidR="00A17F04" w:rsidRPr="00D61966">
        <w:rPr>
          <w:rFonts w:ascii="Times New Roman" w:hAnsi="Times New Roman" w:cs="Times New Roman"/>
          <w:lang w:val="mn-MN"/>
        </w:rPr>
        <w:t>021 оны 0</w:t>
      </w:r>
      <w:r>
        <w:rPr>
          <w:rFonts w:ascii="Times New Roman" w:hAnsi="Times New Roman" w:cs="Times New Roman"/>
          <w:lang w:val="mn-MN"/>
        </w:rPr>
        <w:t>5-р сарын 31</w:t>
      </w:r>
      <w:r w:rsidR="00A17F04" w:rsidRPr="00D61966">
        <w:rPr>
          <w:rFonts w:ascii="Times New Roman" w:hAnsi="Times New Roman" w:cs="Times New Roman"/>
          <w:lang w:val="mn-MN"/>
        </w:rPr>
        <w:t>-н</w:t>
      </w:r>
      <w:r>
        <w:rPr>
          <w:rFonts w:ascii="Times New Roman" w:hAnsi="Times New Roman" w:cs="Times New Roman"/>
          <w:lang w:val="mn-MN"/>
        </w:rPr>
        <w:t>ий</w:t>
      </w:r>
      <w:r w:rsidR="00A17F04" w:rsidRPr="00D61966">
        <w:rPr>
          <w:rFonts w:ascii="Times New Roman" w:hAnsi="Times New Roman" w:cs="Times New Roman"/>
          <w:lang w:val="mn-MN"/>
        </w:rPr>
        <w:t xml:space="preserve">  өдөр                         </w:t>
      </w:r>
      <w:r w:rsidR="00A17F04">
        <w:rPr>
          <w:rFonts w:ascii="Times New Roman" w:hAnsi="Times New Roman" w:cs="Times New Roman"/>
          <w:lang w:val="mn-MN"/>
        </w:rPr>
        <w:t xml:space="preserve">        </w:t>
      </w:r>
      <w:r>
        <w:rPr>
          <w:rFonts w:ascii="Times New Roman" w:hAnsi="Times New Roman" w:cs="Times New Roman"/>
          <w:lang w:val="mn-MN"/>
        </w:rPr>
        <w:t xml:space="preserve"> № 04</w:t>
      </w:r>
      <w:r w:rsidR="00A17F04" w:rsidRPr="00D61966">
        <w:rPr>
          <w:rFonts w:ascii="Times New Roman" w:hAnsi="Times New Roman" w:cs="Times New Roman"/>
          <w:lang w:val="mn-MN"/>
        </w:rPr>
        <w:t xml:space="preserve">                                      </w:t>
      </w:r>
      <w:r w:rsidR="00A17F04">
        <w:rPr>
          <w:rFonts w:ascii="Times New Roman" w:hAnsi="Times New Roman" w:cs="Times New Roman"/>
          <w:lang w:val="mn-MN"/>
        </w:rPr>
        <w:t xml:space="preserve">    </w:t>
      </w:r>
      <w:r w:rsidR="00A17F04" w:rsidRPr="00D61966">
        <w:rPr>
          <w:rFonts w:ascii="Times New Roman" w:hAnsi="Times New Roman" w:cs="Times New Roman"/>
          <w:lang w:val="mn-MN"/>
        </w:rPr>
        <w:t xml:space="preserve">     Улаанбаатар хот</w:t>
      </w:r>
    </w:p>
    <w:p w:rsidR="00A17F04" w:rsidRDefault="00A17F04" w:rsidP="00A17F04">
      <w:pPr>
        <w:pStyle w:val="ListParagraph"/>
        <w:rPr>
          <w:rFonts w:ascii="Times New Roman" w:hAnsi="Times New Roman" w:cs="Times New Roman"/>
          <w:lang w:val="mn-MN"/>
        </w:rPr>
      </w:pPr>
    </w:p>
    <w:p w:rsidR="00A17F04" w:rsidRDefault="00A17F04" w:rsidP="00A17F04">
      <w:pPr>
        <w:pStyle w:val="ListParagrap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jc w:val="center"/>
        <w:rPr>
          <w:rFonts w:ascii="Times New Roman" w:hAnsi="Times New Roman" w:cs="Times New Roman"/>
          <w:b/>
          <w:lang w:val="mn-MN"/>
        </w:rPr>
      </w:pPr>
    </w:p>
    <w:p w:rsidR="00122342" w:rsidRDefault="00122342" w:rsidP="00122342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Төлөөлөн удирдах зөвлөлийн дэргэдэх нэр дэвшүүлэх</w:t>
      </w:r>
    </w:p>
    <w:p w:rsidR="00122342" w:rsidRPr="00F863A5" w:rsidRDefault="00122342" w:rsidP="00122342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хороог байгуулах тухай </w:t>
      </w:r>
    </w:p>
    <w:p w:rsidR="00122342" w:rsidRDefault="00122342" w:rsidP="00122342">
      <w:pPr>
        <w:jc w:val="both"/>
        <w:rPr>
          <w:rFonts w:ascii="Times New Roman" w:hAnsi="Times New Roman" w:cs="Times New Roman"/>
          <w:lang w:val="mn-MN"/>
        </w:rPr>
      </w:pPr>
    </w:p>
    <w:p w:rsidR="00122342" w:rsidRPr="00267DFE" w:rsidRDefault="00122342" w:rsidP="00122342">
      <w:pPr>
        <w:ind w:firstLine="720"/>
        <w:jc w:val="both"/>
        <w:rPr>
          <w:rFonts w:ascii="Times New Roman" w:hAnsi="Times New Roman" w:cs="Times New Roman"/>
          <w:lang w:val="mn-MN"/>
        </w:rPr>
      </w:pPr>
      <w:r w:rsidRPr="00267DFE">
        <w:rPr>
          <w:rFonts w:ascii="Times New Roman" w:hAnsi="Times New Roman" w:cs="Times New Roman"/>
          <w:lang w:val="mn-MN"/>
        </w:rPr>
        <w:t xml:space="preserve">Компанийн тухай хуулийн </w:t>
      </w:r>
      <w:r>
        <w:rPr>
          <w:rFonts w:ascii="Times New Roman" w:hAnsi="Times New Roman" w:cs="Times New Roman"/>
          <w:lang w:val="mn-MN"/>
        </w:rPr>
        <w:t xml:space="preserve">81 дүгээр зүйлийн 81.2, 81.5  дахь заалтууд, </w:t>
      </w:r>
      <w:r w:rsidRPr="00267DFE">
        <w:rPr>
          <w:rFonts w:ascii="Times New Roman" w:hAnsi="Times New Roman" w:cs="Times New Roman"/>
          <w:lang w:val="mn-MN"/>
        </w:rPr>
        <w:t xml:space="preserve">“Монгол Базальт” ХК-ийн дүрмийн </w:t>
      </w:r>
      <w:r>
        <w:rPr>
          <w:rFonts w:ascii="Times New Roman" w:hAnsi="Times New Roman" w:cs="Times New Roman"/>
          <w:lang w:val="mn-MN"/>
        </w:rPr>
        <w:t>6.2.16, 6.5 дах</w:t>
      </w:r>
      <w:r w:rsidRPr="00267DFE">
        <w:rPr>
          <w:rFonts w:ascii="Times New Roman" w:hAnsi="Times New Roman" w:cs="Times New Roman"/>
          <w:lang w:val="mn-MN"/>
        </w:rPr>
        <w:t xml:space="preserve"> заалт</w:t>
      </w:r>
      <w:r>
        <w:rPr>
          <w:rFonts w:ascii="Times New Roman" w:hAnsi="Times New Roman" w:cs="Times New Roman"/>
          <w:lang w:val="mn-MN"/>
        </w:rPr>
        <w:t>ууд</w:t>
      </w:r>
      <w:r w:rsidRPr="00267DFE">
        <w:rPr>
          <w:rFonts w:ascii="Times New Roman" w:hAnsi="Times New Roman" w:cs="Times New Roman"/>
          <w:lang w:val="mn-MN"/>
        </w:rPr>
        <w:t>, Төлөөлөн Удирдах Зөвлөлийн 2021 оны 0</w:t>
      </w:r>
      <w:r>
        <w:rPr>
          <w:rFonts w:ascii="Times New Roman" w:hAnsi="Times New Roman" w:cs="Times New Roman"/>
          <w:lang w:val="mn-MN"/>
        </w:rPr>
        <w:t>5</w:t>
      </w:r>
      <w:r w:rsidRPr="00267DFE">
        <w:rPr>
          <w:rFonts w:ascii="Times New Roman" w:hAnsi="Times New Roman" w:cs="Times New Roman"/>
          <w:lang w:val="mn-MN"/>
        </w:rPr>
        <w:t xml:space="preserve">-р сарын </w:t>
      </w:r>
      <w:r>
        <w:rPr>
          <w:rFonts w:ascii="Times New Roman" w:hAnsi="Times New Roman" w:cs="Times New Roman"/>
          <w:lang w:val="mn-MN"/>
        </w:rPr>
        <w:t>31</w:t>
      </w:r>
      <w:r w:rsidRPr="00267DFE">
        <w:rPr>
          <w:rFonts w:ascii="Times New Roman" w:hAnsi="Times New Roman" w:cs="Times New Roman"/>
          <w:lang w:val="mn-MN"/>
        </w:rPr>
        <w:t>-н</w:t>
      </w:r>
      <w:r>
        <w:rPr>
          <w:rFonts w:ascii="Times New Roman" w:hAnsi="Times New Roman" w:cs="Times New Roman"/>
          <w:lang w:val="mn-MN"/>
        </w:rPr>
        <w:t>ий</w:t>
      </w:r>
      <w:r w:rsidRPr="00267DFE">
        <w:rPr>
          <w:rFonts w:ascii="Times New Roman" w:hAnsi="Times New Roman" w:cs="Times New Roman"/>
          <w:lang w:val="mn-MN"/>
        </w:rPr>
        <w:t xml:space="preserve"> өдрийн хурлын шийдвэрийг </w:t>
      </w:r>
      <w:r>
        <w:rPr>
          <w:rFonts w:ascii="Times New Roman" w:hAnsi="Times New Roman" w:cs="Times New Roman"/>
          <w:lang w:val="mn-MN"/>
        </w:rPr>
        <w:t xml:space="preserve">тус тус </w:t>
      </w:r>
      <w:r w:rsidRPr="00267DFE">
        <w:rPr>
          <w:rFonts w:ascii="Times New Roman" w:hAnsi="Times New Roman" w:cs="Times New Roman"/>
          <w:lang w:val="mn-MN"/>
        </w:rPr>
        <w:t>үндэслэн ТОГТООХ нь: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“Монгол базальт” ХК-ийн Төлөөлөн удирдах зөвлөлийн дэргэдэх нэр дэвшүүлэх хороог дараах бүрэлдэхүүнтэй томилсугай. </w:t>
      </w:r>
    </w:p>
    <w:p w:rsidR="00122342" w:rsidRDefault="00122342" w:rsidP="00122342">
      <w:pPr>
        <w:pStyle w:val="ListParagraph"/>
        <w:ind w:left="28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Хорооны дарга: </w:t>
      </w:r>
    </w:p>
    <w:p w:rsidR="00122342" w:rsidRDefault="00122342" w:rsidP="00122342">
      <w:pPr>
        <w:pStyle w:val="ListParagraph"/>
        <w:ind w:left="28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Гишүүд:</w:t>
      </w:r>
    </w:p>
    <w:p w:rsidR="00122342" w:rsidRDefault="00122342" w:rsidP="00122342">
      <w:pPr>
        <w:pStyle w:val="ListParagraph"/>
        <w:ind w:left="1353"/>
        <w:jc w:val="bot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Компанийн тухай хууль, компанийн дүрэмд заасан чиг үүргийг хэрэгжүүлж, хууль тогтоомжийг чанд баримтлан ажиллахыг аудитын хорооны дарга, гишүүдэд үүрэг болгосугай. </w:t>
      </w:r>
    </w:p>
    <w:p w:rsidR="00122342" w:rsidRPr="00F64A30" w:rsidRDefault="00122342" w:rsidP="00122342">
      <w:pPr>
        <w:pStyle w:val="ListParagrap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дэргэдэх нэр дэвшүүлэх хорооны ажиллах журмын төслийг хорооны гишүүдээр хэлэлцүүлж, төлөөлөн удирдах зөвлөлөөр батлуулахыг хорооны дарга /_______________/-д үүрэг болгосугай. </w:t>
      </w:r>
    </w:p>
    <w:p w:rsidR="00122342" w:rsidRPr="00F64A30" w:rsidRDefault="00122342" w:rsidP="00122342">
      <w:pPr>
        <w:pStyle w:val="ListParagrap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ind w:left="1440"/>
        <w:jc w:val="bot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ГИШҮҮД                        </w:t>
      </w:r>
    </w:p>
    <w:p w:rsidR="00122342" w:rsidRDefault="00122342" w:rsidP="00122342">
      <w:pPr>
        <w:pStyle w:val="ListParagraph"/>
        <w:ind w:left="5760"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/Л.Ариунболд/-РД______________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/Г.Ганзориг/-РД________________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/А.Энхгэрэл/-РД________________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/П.Сайнбилэг/-РД_______________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/Б.Шаравсамбуу/-РД_____________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/Хан Гю Бунг/- РД_______________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/Ш.Энхтөр/-РД__________________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 xml:space="preserve">/Ч.Зоригтбаатар/-РД_____________ </w:t>
      </w:r>
    </w:p>
    <w:p w:rsidR="00122342" w:rsidRDefault="00122342" w:rsidP="00122342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/П.Нямдорж /-РД________________</w:t>
      </w:r>
    </w:p>
    <w:p w:rsidR="00122342" w:rsidRDefault="00122342" w:rsidP="00122342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A17F04" w:rsidRDefault="00A17F04" w:rsidP="00A17F04">
      <w:pPr>
        <w:pStyle w:val="ListParagraph"/>
        <w:jc w:val="center"/>
        <w:rPr>
          <w:rFonts w:ascii="Times New Roman" w:hAnsi="Times New Roman" w:cs="Times New Roman"/>
          <w:b/>
          <w:lang w:val="mn-MN"/>
        </w:rPr>
      </w:pPr>
    </w:p>
    <w:p w:rsidR="00122342" w:rsidRDefault="00122342" w:rsidP="00A17F04">
      <w:pPr>
        <w:pStyle w:val="ListParagraph"/>
        <w:jc w:val="center"/>
        <w:rPr>
          <w:rFonts w:ascii="Times New Roman" w:hAnsi="Times New Roman" w:cs="Times New Roman"/>
          <w:lang w:val="mn-MN"/>
        </w:rPr>
      </w:pPr>
    </w:p>
    <w:p w:rsidR="00122342" w:rsidRPr="00D61966" w:rsidRDefault="00122342" w:rsidP="00122342">
      <w:p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lastRenderedPageBreak/>
        <w:t>2</w:t>
      </w:r>
      <w:r w:rsidRPr="00D61966">
        <w:rPr>
          <w:rFonts w:ascii="Times New Roman" w:hAnsi="Times New Roman" w:cs="Times New Roman"/>
          <w:lang w:val="mn-MN"/>
        </w:rPr>
        <w:t>021 оны 0</w:t>
      </w:r>
      <w:r>
        <w:rPr>
          <w:rFonts w:ascii="Times New Roman" w:hAnsi="Times New Roman" w:cs="Times New Roman"/>
          <w:lang w:val="mn-MN"/>
        </w:rPr>
        <w:t>5-р сарын 31</w:t>
      </w:r>
      <w:r w:rsidRPr="00D61966">
        <w:rPr>
          <w:rFonts w:ascii="Times New Roman" w:hAnsi="Times New Roman" w:cs="Times New Roman"/>
          <w:lang w:val="mn-MN"/>
        </w:rPr>
        <w:t>-н</w:t>
      </w:r>
      <w:r>
        <w:rPr>
          <w:rFonts w:ascii="Times New Roman" w:hAnsi="Times New Roman" w:cs="Times New Roman"/>
          <w:lang w:val="mn-MN"/>
        </w:rPr>
        <w:t>ий</w:t>
      </w:r>
      <w:r w:rsidRPr="00D61966">
        <w:rPr>
          <w:rFonts w:ascii="Times New Roman" w:hAnsi="Times New Roman" w:cs="Times New Roman"/>
          <w:lang w:val="mn-MN"/>
        </w:rPr>
        <w:t xml:space="preserve">  өдөр                         </w:t>
      </w:r>
      <w:r>
        <w:rPr>
          <w:rFonts w:ascii="Times New Roman" w:hAnsi="Times New Roman" w:cs="Times New Roman"/>
          <w:lang w:val="mn-MN"/>
        </w:rPr>
        <w:t xml:space="preserve">         № 05</w:t>
      </w:r>
      <w:r w:rsidRPr="00D61966">
        <w:rPr>
          <w:rFonts w:ascii="Times New Roman" w:hAnsi="Times New Roman" w:cs="Times New Roman"/>
          <w:lang w:val="mn-MN"/>
        </w:rPr>
        <w:t xml:space="preserve">                                      </w:t>
      </w:r>
      <w:r>
        <w:rPr>
          <w:rFonts w:ascii="Times New Roman" w:hAnsi="Times New Roman" w:cs="Times New Roman"/>
          <w:lang w:val="mn-MN"/>
        </w:rPr>
        <w:t xml:space="preserve">    </w:t>
      </w:r>
      <w:r w:rsidRPr="00D61966">
        <w:rPr>
          <w:rFonts w:ascii="Times New Roman" w:hAnsi="Times New Roman" w:cs="Times New Roman"/>
          <w:lang w:val="mn-MN"/>
        </w:rPr>
        <w:t xml:space="preserve">     Улаанбаатар хот</w:t>
      </w:r>
    </w:p>
    <w:p w:rsidR="00122342" w:rsidRDefault="00122342" w:rsidP="00122342">
      <w:pPr>
        <w:pStyle w:val="ListParagrap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jc w:val="center"/>
        <w:rPr>
          <w:rFonts w:ascii="Times New Roman" w:hAnsi="Times New Roman" w:cs="Times New Roman"/>
          <w:b/>
          <w:lang w:val="mn-MN"/>
        </w:rPr>
      </w:pPr>
    </w:p>
    <w:p w:rsidR="00122342" w:rsidRDefault="00122342" w:rsidP="00122342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Төлөөлөн удирдах зөвлөлийн дэргэдэх цалин урамшууллын</w:t>
      </w:r>
    </w:p>
    <w:p w:rsidR="00122342" w:rsidRPr="00F863A5" w:rsidRDefault="00122342" w:rsidP="00122342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хороог байгуулах тухай </w:t>
      </w:r>
    </w:p>
    <w:p w:rsidR="00122342" w:rsidRDefault="00122342" w:rsidP="00122342">
      <w:pPr>
        <w:jc w:val="both"/>
        <w:rPr>
          <w:rFonts w:ascii="Times New Roman" w:hAnsi="Times New Roman" w:cs="Times New Roman"/>
          <w:lang w:val="mn-MN"/>
        </w:rPr>
      </w:pPr>
    </w:p>
    <w:p w:rsidR="00122342" w:rsidRPr="00267DFE" w:rsidRDefault="00122342" w:rsidP="00122342">
      <w:pPr>
        <w:ind w:firstLine="720"/>
        <w:jc w:val="both"/>
        <w:rPr>
          <w:rFonts w:ascii="Times New Roman" w:hAnsi="Times New Roman" w:cs="Times New Roman"/>
          <w:lang w:val="mn-MN"/>
        </w:rPr>
      </w:pPr>
      <w:r w:rsidRPr="00267DFE">
        <w:rPr>
          <w:rFonts w:ascii="Times New Roman" w:hAnsi="Times New Roman" w:cs="Times New Roman"/>
          <w:lang w:val="mn-MN"/>
        </w:rPr>
        <w:t xml:space="preserve">Компанийн тухай хуулийн </w:t>
      </w:r>
      <w:r>
        <w:rPr>
          <w:rFonts w:ascii="Times New Roman" w:hAnsi="Times New Roman" w:cs="Times New Roman"/>
          <w:lang w:val="mn-MN"/>
        </w:rPr>
        <w:t xml:space="preserve">81 дүгээр зүйлийн 81.2, 81.6  дахь заалтууд, </w:t>
      </w:r>
      <w:r w:rsidRPr="00267DFE">
        <w:rPr>
          <w:rFonts w:ascii="Times New Roman" w:hAnsi="Times New Roman" w:cs="Times New Roman"/>
          <w:lang w:val="mn-MN"/>
        </w:rPr>
        <w:t xml:space="preserve">“Монгол Базальт” ХК-ийн дүрмийн </w:t>
      </w:r>
      <w:r>
        <w:rPr>
          <w:rFonts w:ascii="Times New Roman" w:hAnsi="Times New Roman" w:cs="Times New Roman"/>
          <w:lang w:val="mn-MN"/>
        </w:rPr>
        <w:t>6.2.16, 6.8 дах</w:t>
      </w:r>
      <w:r w:rsidRPr="00267DFE">
        <w:rPr>
          <w:rFonts w:ascii="Times New Roman" w:hAnsi="Times New Roman" w:cs="Times New Roman"/>
          <w:lang w:val="mn-MN"/>
        </w:rPr>
        <w:t xml:space="preserve"> заалт</w:t>
      </w:r>
      <w:r>
        <w:rPr>
          <w:rFonts w:ascii="Times New Roman" w:hAnsi="Times New Roman" w:cs="Times New Roman"/>
          <w:lang w:val="mn-MN"/>
        </w:rPr>
        <w:t>ууд</w:t>
      </w:r>
      <w:r w:rsidRPr="00267DFE">
        <w:rPr>
          <w:rFonts w:ascii="Times New Roman" w:hAnsi="Times New Roman" w:cs="Times New Roman"/>
          <w:lang w:val="mn-MN"/>
        </w:rPr>
        <w:t>, Төлөөлөн Удирдах Зөвлөлийн 2021 оны 0</w:t>
      </w:r>
      <w:r>
        <w:rPr>
          <w:rFonts w:ascii="Times New Roman" w:hAnsi="Times New Roman" w:cs="Times New Roman"/>
          <w:lang w:val="mn-MN"/>
        </w:rPr>
        <w:t>5</w:t>
      </w:r>
      <w:r w:rsidRPr="00267DFE">
        <w:rPr>
          <w:rFonts w:ascii="Times New Roman" w:hAnsi="Times New Roman" w:cs="Times New Roman"/>
          <w:lang w:val="mn-MN"/>
        </w:rPr>
        <w:t xml:space="preserve">-р сарын </w:t>
      </w:r>
      <w:r>
        <w:rPr>
          <w:rFonts w:ascii="Times New Roman" w:hAnsi="Times New Roman" w:cs="Times New Roman"/>
          <w:lang w:val="mn-MN"/>
        </w:rPr>
        <w:t>31</w:t>
      </w:r>
      <w:r w:rsidRPr="00267DFE">
        <w:rPr>
          <w:rFonts w:ascii="Times New Roman" w:hAnsi="Times New Roman" w:cs="Times New Roman"/>
          <w:lang w:val="mn-MN"/>
        </w:rPr>
        <w:t>-н</w:t>
      </w:r>
      <w:r>
        <w:rPr>
          <w:rFonts w:ascii="Times New Roman" w:hAnsi="Times New Roman" w:cs="Times New Roman"/>
          <w:lang w:val="mn-MN"/>
        </w:rPr>
        <w:t>ий</w:t>
      </w:r>
      <w:r w:rsidRPr="00267DFE">
        <w:rPr>
          <w:rFonts w:ascii="Times New Roman" w:hAnsi="Times New Roman" w:cs="Times New Roman"/>
          <w:lang w:val="mn-MN"/>
        </w:rPr>
        <w:t xml:space="preserve"> өдрийн хурлын шийдвэрийг </w:t>
      </w:r>
      <w:r>
        <w:rPr>
          <w:rFonts w:ascii="Times New Roman" w:hAnsi="Times New Roman" w:cs="Times New Roman"/>
          <w:lang w:val="mn-MN"/>
        </w:rPr>
        <w:t xml:space="preserve">тус тус </w:t>
      </w:r>
      <w:r w:rsidRPr="00267DFE">
        <w:rPr>
          <w:rFonts w:ascii="Times New Roman" w:hAnsi="Times New Roman" w:cs="Times New Roman"/>
          <w:lang w:val="mn-MN"/>
        </w:rPr>
        <w:t>үндэслэн ТОГТООХ нь: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“Монгол базальт” ХК-ийн Төлөөлөн удирдах зөвлөлийн дэргэдэх </w:t>
      </w:r>
      <w:r w:rsidR="006C09C4">
        <w:rPr>
          <w:rFonts w:ascii="Times New Roman" w:hAnsi="Times New Roman" w:cs="Times New Roman"/>
          <w:lang w:val="mn-MN"/>
        </w:rPr>
        <w:t>цалин урамшууллын</w:t>
      </w:r>
      <w:r>
        <w:rPr>
          <w:rFonts w:ascii="Times New Roman" w:hAnsi="Times New Roman" w:cs="Times New Roman"/>
          <w:lang w:val="mn-MN"/>
        </w:rPr>
        <w:t xml:space="preserve"> хороог дараах бүрэлдэхүүнтэй томилсугай. </w:t>
      </w:r>
    </w:p>
    <w:p w:rsidR="00122342" w:rsidRDefault="00122342" w:rsidP="00122342">
      <w:pPr>
        <w:pStyle w:val="ListParagraph"/>
        <w:ind w:left="28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Хорооны дарга: </w:t>
      </w:r>
    </w:p>
    <w:p w:rsidR="00122342" w:rsidRDefault="00122342" w:rsidP="00122342">
      <w:pPr>
        <w:pStyle w:val="ListParagraph"/>
        <w:ind w:left="28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Гишүүд:</w:t>
      </w:r>
    </w:p>
    <w:p w:rsidR="00122342" w:rsidRDefault="00122342" w:rsidP="00122342">
      <w:pPr>
        <w:pStyle w:val="ListParagraph"/>
        <w:ind w:left="1353"/>
        <w:jc w:val="bot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Компанийн тухай хууль, компанийн дүрэмд заасан чиг үүргийг хэрэгжүүлж, хууль тогтоомжийг чанд баримтлан ажиллахыг аудитын хорооны дарга, гишүүдэд үүрэг болгосугай. </w:t>
      </w:r>
    </w:p>
    <w:p w:rsidR="00122342" w:rsidRPr="00F64A30" w:rsidRDefault="00122342" w:rsidP="00122342">
      <w:pPr>
        <w:pStyle w:val="ListParagrap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дэргэдэх </w:t>
      </w:r>
      <w:r w:rsidR="006C09C4">
        <w:rPr>
          <w:rFonts w:ascii="Times New Roman" w:hAnsi="Times New Roman" w:cs="Times New Roman"/>
          <w:lang w:val="mn-MN"/>
        </w:rPr>
        <w:t>цалтин урамшууллын</w:t>
      </w:r>
      <w:r>
        <w:rPr>
          <w:rFonts w:ascii="Times New Roman" w:hAnsi="Times New Roman" w:cs="Times New Roman"/>
          <w:lang w:val="mn-MN"/>
        </w:rPr>
        <w:t xml:space="preserve"> хорооны ажиллах журмын төслийг хорооны гишүүдээр хэлэлцүүлж, төлөөлөн удирдах зөвлөлөөр батлуулахыг хорооны дарга /_______________/-д үүрэг болгосугай. </w:t>
      </w:r>
    </w:p>
    <w:p w:rsidR="00122342" w:rsidRPr="00F64A30" w:rsidRDefault="00122342" w:rsidP="00122342">
      <w:pPr>
        <w:pStyle w:val="ListParagrap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ind w:left="1440"/>
        <w:jc w:val="bot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ГИШҮҮД                        </w:t>
      </w:r>
    </w:p>
    <w:p w:rsidR="00122342" w:rsidRDefault="00122342" w:rsidP="00122342">
      <w:pPr>
        <w:pStyle w:val="ListParagraph"/>
        <w:ind w:left="5760"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/Л.Ариунболд/-РД______________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/Г.Ганзориг/-РД________________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/А.Энхгэрэл/-РД________________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/П.Сайнбилэг/-РД_______________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/Б.Шаравсамбуу/-РД_____________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/Хан Гю Бунг/- РД_______________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/Ш.Энхтөр/-РД__________________</w:t>
      </w:r>
    </w:p>
    <w:p w:rsidR="00122342" w:rsidRDefault="00122342" w:rsidP="00122342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 xml:space="preserve">/Ч.Зоригтбаатар/-РД_____________ </w:t>
      </w:r>
    </w:p>
    <w:p w:rsidR="00122342" w:rsidRDefault="00122342" w:rsidP="00122342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/П.Нямдорж /-РД________________</w:t>
      </w:r>
    </w:p>
    <w:p w:rsidR="00122342" w:rsidRDefault="00122342" w:rsidP="00122342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122342" w:rsidRDefault="00122342" w:rsidP="00122342">
      <w:pPr>
        <w:pStyle w:val="ListParagraph"/>
        <w:jc w:val="center"/>
        <w:rPr>
          <w:rFonts w:ascii="Times New Roman" w:hAnsi="Times New Roman" w:cs="Times New Roman"/>
          <w:b/>
          <w:lang w:val="mn-MN"/>
        </w:rPr>
      </w:pPr>
    </w:p>
    <w:p w:rsidR="00122342" w:rsidRDefault="00122342" w:rsidP="00A17F04">
      <w:pPr>
        <w:pStyle w:val="ListParagraph"/>
        <w:jc w:val="center"/>
        <w:rPr>
          <w:rFonts w:ascii="Times New Roman" w:hAnsi="Times New Roman" w:cs="Times New Roman"/>
          <w:lang w:val="mn-MN"/>
        </w:rPr>
      </w:pPr>
    </w:p>
    <w:p w:rsidR="006C09C4" w:rsidRPr="00D61966" w:rsidRDefault="006C09C4" w:rsidP="006C09C4">
      <w:p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lastRenderedPageBreak/>
        <w:t>2</w:t>
      </w:r>
      <w:r w:rsidRPr="00D61966">
        <w:rPr>
          <w:rFonts w:ascii="Times New Roman" w:hAnsi="Times New Roman" w:cs="Times New Roman"/>
          <w:lang w:val="mn-MN"/>
        </w:rPr>
        <w:t>021 оны 0</w:t>
      </w:r>
      <w:r>
        <w:rPr>
          <w:rFonts w:ascii="Times New Roman" w:hAnsi="Times New Roman" w:cs="Times New Roman"/>
          <w:lang w:val="mn-MN"/>
        </w:rPr>
        <w:t>5-р сарын 31</w:t>
      </w:r>
      <w:r w:rsidRPr="00D61966">
        <w:rPr>
          <w:rFonts w:ascii="Times New Roman" w:hAnsi="Times New Roman" w:cs="Times New Roman"/>
          <w:lang w:val="mn-MN"/>
        </w:rPr>
        <w:t>-н</w:t>
      </w:r>
      <w:r>
        <w:rPr>
          <w:rFonts w:ascii="Times New Roman" w:hAnsi="Times New Roman" w:cs="Times New Roman"/>
          <w:lang w:val="mn-MN"/>
        </w:rPr>
        <w:t>ий</w:t>
      </w:r>
      <w:r w:rsidRPr="00D61966">
        <w:rPr>
          <w:rFonts w:ascii="Times New Roman" w:hAnsi="Times New Roman" w:cs="Times New Roman"/>
          <w:lang w:val="mn-MN"/>
        </w:rPr>
        <w:t xml:space="preserve">  өдөр                         </w:t>
      </w:r>
      <w:r>
        <w:rPr>
          <w:rFonts w:ascii="Times New Roman" w:hAnsi="Times New Roman" w:cs="Times New Roman"/>
          <w:lang w:val="mn-MN"/>
        </w:rPr>
        <w:t xml:space="preserve">         № 06</w:t>
      </w:r>
      <w:r w:rsidRPr="00D61966">
        <w:rPr>
          <w:rFonts w:ascii="Times New Roman" w:hAnsi="Times New Roman" w:cs="Times New Roman"/>
          <w:lang w:val="mn-MN"/>
        </w:rPr>
        <w:t xml:space="preserve">                                      </w:t>
      </w:r>
      <w:r>
        <w:rPr>
          <w:rFonts w:ascii="Times New Roman" w:hAnsi="Times New Roman" w:cs="Times New Roman"/>
          <w:lang w:val="mn-MN"/>
        </w:rPr>
        <w:t xml:space="preserve">    </w:t>
      </w:r>
      <w:r w:rsidRPr="00D61966">
        <w:rPr>
          <w:rFonts w:ascii="Times New Roman" w:hAnsi="Times New Roman" w:cs="Times New Roman"/>
          <w:lang w:val="mn-MN"/>
        </w:rPr>
        <w:t xml:space="preserve">     Улаанбаатар хот</w:t>
      </w:r>
    </w:p>
    <w:p w:rsidR="006C09C4" w:rsidRDefault="006C09C4" w:rsidP="006C09C4">
      <w:pPr>
        <w:pStyle w:val="ListParagraph"/>
        <w:rPr>
          <w:rFonts w:ascii="Times New Roman" w:hAnsi="Times New Roman" w:cs="Times New Roman"/>
          <w:lang w:val="mn-MN"/>
        </w:rPr>
      </w:pPr>
    </w:p>
    <w:p w:rsidR="006C09C4" w:rsidRDefault="006C09C4" w:rsidP="006C09C4">
      <w:pPr>
        <w:pStyle w:val="ListParagraph"/>
        <w:rPr>
          <w:rFonts w:ascii="Times New Roman" w:hAnsi="Times New Roman" w:cs="Times New Roman"/>
          <w:lang w:val="mn-MN"/>
        </w:rPr>
      </w:pPr>
    </w:p>
    <w:p w:rsidR="006C09C4" w:rsidRDefault="006C09C4" w:rsidP="006C09C4">
      <w:pPr>
        <w:pStyle w:val="ListParagraph"/>
        <w:jc w:val="center"/>
        <w:rPr>
          <w:rFonts w:ascii="Times New Roman" w:hAnsi="Times New Roman" w:cs="Times New Roman"/>
          <w:b/>
          <w:lang w:val="mn-MN"/>
        </w:rPr>
      </w:pPr>
    </w:p>
    <w:p w:rsidR="006C09C4" w:rsidRDefault="006C09C4" w:rsidP="006C09C4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Төлөөлөн удирдах зөвлөлийн нарийн бичгийн</w:t>
      </w:r>
    </w:p>
    <w:p w:rsidR="006C09C4" w:rsidRPr="00F863A5" w:rsidRDefault="006C09C4" w:rsidP="006C09C4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даргыг томилох тухай</w:t>
      </w:r>
    </w:p>
    <w:p w:rsidR="006C09C4" w:rsidRDefault="006C09C4" w:rsidP="006C09C4">
      <w:pPr>
        <w:jc w:val="both"/>
        <w:rPr>
          <w:rFonts w:ascii="Times New Roman" w:hAnsi="Times New Roman" w:cs="Times New Roman"/>
          <w:lang w:val="mn-MN"/>
        </w:rPr>
      </w:pPr>
    </w:p>
    <w:p w:rsidR="006C09C4" w:rsidRPr="00267DFE" w:rsidRDefault="006C09C4" w:rsidP="006C09C4">
      <w:pPr>
        <w:ind w:firstLine="720"/>
        <w:jc w:val="both"/>
        <w:rPr>
          <w:rFonts w:ascii="Times New Roman" w:hAnsi="Times New Roman" w:cs="Times New Roman"/>
          <w:lang w:val="mn-MN"/>
        </w:rPr>
      </w:pPr>
      <w:r w:rsidRPr="00267DFE">
        <w:rPr>
          <w:rFonts w:ascii="Times New Roman" w:hAnsi="Times New Roman" w:cs="Times New Roman"/>
          <w:lang w:val="mn-MN"/>
        </w:rPr>
        <w:t xml:space="preserve">Компанийн тухай хуулийн </w:t>
      </w:r>
      <w:r>
        <w:rPr>
          <w:rFonts w:ascii="Times New Roman" w:hAnsi="Times New Roman" w:cs="Times New Roman"/>
          <w:lang w:val="mn-MN"/>
        </w:rPr>
        <w:t xml:space="preserve">82 дүгээр зүйл, </w:t>
      </w:r>
      <w:r w:rsidRPr="00267DFE">
        <w:rPr>
          <w:rFonts w:ascii="Times New Roman" w:hAnsi="Times New Roman" w:cs="Times New Roman"/>
          <w:lang w:val="mn-MN"/>
        </w:rPr>
        <w:t xml:space="preserve">“Монгол Базальт” ХК-ийн дүрмийн </w:t>
      </w:r>
      <w:r>
        <w:rPr>
          <w:rFonts w:ascii="Times New Roman" w:hAnsi="Times New Roman" w:cs="Times New Roman"/>
          <w:lang w:val="mn-MN"/>
        </w:rPr>
        <w:t xml:space="preserve">6.2.9, </w:t>
      </w:r>
      <w:r w:rsidRPr="00267DFE">
        <w:rPr>
          <w:rFonts w:ascii="Times New Roman" w:hAnsi="Times New Roman" w:cs="Times New Roman"/>
          <w:lang w:val="mn-MN"/>
        </w:rPr>
        <w:t>Төлөөлөн Удирдах Зөвлөлийн 2021 оны 0</w:t>
      </w:r>
      <w:r>
        <w:rPr>
          <w:rFonts w:ascii="Times New Roman" w:hAnsi="Times New Roman" w:cs="Times New Roman"/>
          <w:lang w:val="mn-MN"/>
        </w:rPr>
        <w:t>5</w:t>
      </w:r>
      <w:r w:rsidRPr="00267DFE">
        <w:rPr>
          <w:rFonts w:ascii="Times New Roman" w:hAnsi="Times New Roman" w:cs="Times New Roman"/>
          <w:lang w:val="mn-MN"/>
        </w:rPr>
        <w:t xml:space="preserve">-р сарын </w:t>
      </w:r>
      <w:r>
        <w:rPr>
          <w:rFonts w:ascii="Times New Roman" w:hAnsi="Times New Roman" w:cs="Times New Roman"/>
          <w:lang w:val="mn-MN"/>
        </w:rPr>
        <w:t>31</w:t>
      </w:r>
      <w:r w:rsidRPr="00267DFE">
        <w:rPr>
          <w:rFonts w:ascii="Times New Roman" w:hAnsi="Times New Roman" w:cs="Times New Roman"/>
          <w:lang w:val="mn-MN"/>
        </w:rPr>
        <w:t>-н</w:t>
      </w:r>
      <w:r>
        <w:rPr>
          <w:rFonts w:ascii="Times New Roman" w:hAnsi="Times New Roman" w:cs="Times New Roman"/>
          <w:lang w:val="mn-MN"/>
        </w:rPr>
        <w:t>ий</w:t>
      </w:r>
      <w:r w:rsidRPr="00267DFE">
        <w:rPr>
          <w:rFonts w:ascii="Times New Roman" w:hAnsi="Times New Roman" w:cs="Times New Roman"/>
          <w:lang w:val="mn-MN"/>
        </w:rPr>
        <w:t xml:space="preserve"> өдрийн хурлын шийдвэрийг </w:t>
      </w:r>
      <w:r>
        <w:rPr>
          <w:rFonts w:ascii="Times New Roman" w:hAnsi="Times New Roman" w:cs="Times New Roman"/>
          <w:lang w:val="mn-MN"/>
        </w:rPr>
        <w:t xml:space="preserve">тус тус </w:t>
      </w:r>
      <w:r w:rsidRPr="00267DFE">
        <w:rPr>
          <w:rFonts w:ascii="Times New Roman" w:hAnsi="Times New Roman" w:cs="Times New Roman"/>
          <w:lang w:val="mn-MN"/>
        </w:rPr>
        <w:t xml:space="preserve">үндэслэн </w:t>
      </w:r>
      <w:r>
        <w:rPr>
          <w:rFonts w:ascii="Times New Roman" w:hAnsi="Times New Roman" w:cs="Times New Roman"/>
          <w:lang w:val="mn-MN"/>
        </w:rPr>
        <w:t xml:space="preserve">      </w:t>
      </w:r>
      <w:r w:rsidRPr="00267DFE">
        <w:rPr>
          <w:rFonts w:ascii="Times New Roman" w:hAnsi="Times New Roman" w:cs="Times New Roman"/>
          <w:lang w:val="mn-MN"/>
        </w:rPr>
        <w:t>ТОГТООХ нь:</w:t>
      </w:r>
    </w:p>
    <w:p w:rsidR="006C09C4" w:rsidRDefault="006C09C4" w:rsidP="006C09C4">
      <w:pPr>
        <w:pStyle w:val="ListParagraph"/>
        <w:jc w:val="both"/>
        <w:rPr>
          <w:rFonts w:ascii="Times New Roman" w:hAnsi="Times New Roman" w:cs="Times New Roman"/>
          <w:lang w:val="mn-MN"/>
        </w:rPr>
      </w:pPr>
    </w:p>
    <w:p w:rsidR="006C09C4" w:rsidRDefault="006C09C4" w:rsidP="006C09C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“Монгол базальт” ХК-ийн Төлөөлөн удирдах зөвлөлийн нарийн бичгийн даргаар Оргилсайханы Билгүүн /МО83061908/-ийг томилсугай. </w:t>
      </w:r>
    </w:p>
    <w:p w:rsidR="006C09C4" w:rsidRDefault="006C09C4" w:rsidP="006C09C4">
      <w:pPr>
        <w:pStyle w:val="ListParagraph"/>
        <w:ind w:left="1353"/>
        <w:jc w:val="both"/>
        <w:rPr>
          <w:rFonts w:ascii="Times New Roman" w:hAnsi="Times New Roman" w:cs="Times New Roman"/>
          <w:lang w:val="mn-MN"/>
        </w:rPr>
      </w:pPr>
    </w:p>
    <w:p w:rsidR="006C09C4" w:rsidRDefault="006C09C4" w:rsidP="006C09C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Компанийн тухай хууль, компанийн дүрэмд заасан чиг үүргийг хэрэгжүүлж, хууль тогтоомжийг чанд баримтлан төлөөлөн удирдах зөвлөлийн ажиллах нөхцөл бололцоог ханган ажиллахыг О.Билгүүнд үүрэг болгосугай. </w:t>
      </w:r>
    </w:p>
    <w:p w:rsidR="006C09C4" w:rsidRPr="00F64A30" w:rsidRDefault="006C09C4" w:rsidP="006C09C4">
      <w:pPr>
        <w:pStyle w:val="ListParagraph"/>
        <w:rPr>
          <w:rFonts w:ascii="Times New Roman" w:hAnsi="Times New Roman" w:cs="Times New Roman"/>
          <w:lang w:val="mn-MN"/>
        </w:rPr>
      </w:pPr>
    </w:p>
    <w:p w:rsidR="006C09C4" w:rsidRDefault="006C09C4" w:rsidP="006C09C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нарийн бичгийн дарга О.Билгүүнийг тогтоосон тарифт цалингаар цалинжуулахыг Ерөнхий нягтлан бодогч /Б.Болортуяа/-д зөвшөөрсүгэй.  </w:t>
      </w:r>
    </w:p>
    <w:p w:rsidR="006C09C4" w:rsidRDefault="006C09C4" w:rsidP="006C09C4">
      <w:pPr>
        <w:pStyle w:val="ListParagraph"/>
        <w:rPr>
          <w:rFonts w:ascii="Times New Roman" w:hAnsi="Times New Roman" w:cs="Times New Roman"/>
          <w:lang w:val="mn-MN"/>
        </w:rPr>
      </w:pPr>
    </w:p>
    <w:p w:rsidR="006C09C4" w:rsidRPr="00F64A30" w:rsidRDefault="006C09C4" w:rsidP="006C09C4">
      <w:pPr>
        <w:pStyle w:val="ListParagraph"/>
        <w:rPr>
          <w:rFonts w:ascii="Times New Roman" w:hAnsi="Times New Roman" w:cs="Times New Roman"/>
          <w:lang w:val="mn-MN"/>
        </w:rPr>
      </w:pPr>
    </w:p>
    <w:p w:rsidR="006C09C4" w:rsidRDefault="006C09C4" w:rsidP="006C09C4">
      <w:pPr>
        <w:pStyle w:val="ListParagraph"/>
        <w:ind w:left="1440"/>
        <w:jc w:val="both"/>
        <w:rPr>
          <w:rFonts w:ascii="Times New Roman" w:hAnsi="Times New Roman" w:cs="Times New Roman"/>
          <w:lang w:val="mn-MN"/>
        </w:rPr>
      </w:pPr>
    </w:p>
    <w:p w:rsidR="006C09C4" w:rsidRDefault="006C09C4" w:rsidP="006C09C4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ГИШҮҮД                        </w:t>
      </w:r>
    </w:p>
    <w:p w:rsidR="006C09C4" w:rsidRDefault="006C09C4" w:rsidP="006C09C4">
      <w:pPr>
        <w:pStyle w:val="ListParagraph"/>
        <w:ind w:left="5760"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/Л.Ариунболд/-РД______________</w:t>
      </w:r>
    </w:p>
    <w:p w:rsidR="006C09C4" w:rsidRDefault="006C09C4" w:rsidP="006C09C4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/Г.Ганзориг/-РД________________</w:t>
      </w:r>
    </w:p>
    <w:p w:rsidR="006C09C4" w:rsidRDefault="006C09C4" w:rsidP="006C09C4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/А.Энхгэрэл/-РД________________</w:t>
      </w:r>
    </w:p>
    <w:p w:rsidR="006C09C4" w:rsidRDefault="006C09C4" w:rsidP="006C09C4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/П.Сайнбилэг/-РД_______________</w:t>
      </w:r>
    </w:p>
    <w:p w:rsidR="006C09C4" w:rsidRDefault="006C09C4" w:rsidP="006C09C4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/Б.Шаравсамбуу/-РД_____________</w:t>
      </w:r>
    </w:p>
    <w:p w:rsidR="006C09C4" w:rsidRDefault="006C09C4" w:rsidP="006C09C4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/Хан Гю Бунг/- РД_______________</w:t>
      </w:r>
    </w:p>
    <w:p w:rsidR="006C09C4" w:rsidRDefault="006C09C4" w:rsidP="006C09C4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/Ш.Энхтөр/-РД__________________</w:t>
      </w:r>
    </w:p>
    <w:p w:rsidR="006C09C4" w:rsidRDefault="006C09C4" w:rsidP="006C09C4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 xml:space="preserve">/Ч.Зоригтбаатар/-РД_____________ </w:t>
      </w:r>
    </w:p>
    <w:p w:rsidR="006C09C4" w:rsidRDefault="006C09C4" w:rsidP="006C09C4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/П.Нямдорж /-РД________________</w:t>
      </w:r>
    </w:p>
    <w:p w:rsidR="006C09C4" w:rsidRDefault="006C09C4" w:rsidP="006C09C4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6C09C4" w:rsidRDefault="006C09C4" w:rsidP="006C09C4">
      <w:pPr>
        <w:pStyle w:val="ListParagraph"/>
        <w:jc w:val="center"/>
        <w:rPr>
          <w:rFonts w:ascii="Times New Roman" w:hAnsi="Times New Roman" w:cs="Times New Roman"/>
          <w:b/>
          <w:lang w:val="mn-MN"/>
        </w:rPr>
      </w:pPr>
    </w:p>
    <w:p w:rsidR="00122342" w:rsidRDefault="00122342" w:rsidP="00A17F04">
      <w:pPr>
        <w:pStyle w:val="ListParagraph"/>
        <w:jc w:val="center"/>
        <w:rPr>
          <w:rFonts w:ascii="Times New Roman" w:hAnsi="Times New Roman" w:cs="Times New Roman"/>
          <w:lang w:val="mn-MN"/>
        </w:rPr>
      </w:pPr>
    </w:p>
    <w:p w:rsidR="00122342" w:rsidRDefault="00122342" w:rsidP="00A17F04">
      <w:pPr>
        <w:pStyle w:val="ListParagraph"/>
        <w:jc w:val="center"/>
        <w:rPr>
          <w:rFonts w:ascii="Times New Roman" w:hAnsi="Times New Roman" w:cs="Times New Roman"/>
          <w:lang w:val="mn-MN"/>
        </w:rPr>
      </w:pPr>
    </w:p>
    <w:p w:rsidR="00122342" w:rsidRDefault="00122342" w:rsidP="00A17F04">
      <w:pPr>
        <w:pStyle w:val="ListParagraph"/>
        <w:jc w:val="center"/>
        <w:rPr>
          <w:rFonts w:ascii="Times New Roman" w:hAnsi="Times New Roman" w:cs="Times New Roman"/>
          <w:lang w:val="mn-MN"/>
        </w:rPr>
      </w:pPr>
    </w:p>
    <w:p w:rsidR="006C09C4" w:rsidRPr="00D61966" w:rsidRDefault="006C09C4" w:rsidP="006C09C4">
      <w:p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lastRenderedPageBreak/>
        <w:t>2</w:t>
      </w:r>
      <w:r w:rsidRPr="00D61966">
        <w:rPr>
          <w:rFonts w:ascii="Times New Roman" w:hAnsi="Times New Roman" w:cs="Times New Roman"/>
          <w:lang w:val="mn-MN"/>
        </w:rPr>
        <w:t>021 оны 0</w:t>
      </w:r>
      <w:r>
        <w:rPr>
          <w:rFonts w:ascii="Times New Roman" w:hAnsi="Times New Roman" w:cs="Times New Roman"/>
          <w:lang w:val="mn-MN"/>
        </w:rPr>
        <w:t>5-р сарын 31</w:t>
      </w:r>
      <w:r w:rsidRPr="00D61966">
        <w:rPr>
          <w:rFonts w:ascii="Times New Roman" w:hAnsi="Times New Roman" w:cs="Times New Roman"/>
          <w:lang w:val="mn-MN"/>
        </w:rPr>
        <w:t>-н</w:t>
      </w:r>
      <w:r>
        <w:rPr>
          <w:rFonts w:ascii="Times New Roman" w:hAnsi="Times New Roman" w:cs="Times New Roman"/>
          <w:lang w:val="mn-MN"/>
        </w:rPr>
        <w:t>ий</w:t>
      </w:r>
      <w:r w:rsidRPr="00D61966">
        <w:rPr>
          <w:rFonts w:ascii="Times New Roman" w:hAnsi="Times New Roman" w:cs="Times New Roman"/>
          <w:lang w:val="mn-MN"/>
        </w:rPr>
        <w:t xml:space="preserve">  өдөр                         </w:t>
      </w:r>
      <w:r>
        <w:rPr>
          <w:rFonts w:ascii="Times New Roman" w:hAnsi="Times New Roman" w:cs="Times New Roman"/>
          <w:lang w:val="mn-MN"/>
        </w:rPr>
        <w:t xml:space="preserve">         № 07</w:t>
      </w:r>
      <w:r w:rsidRPr="00D61966">
        <w:rPr>
          <w:rFonts w:ascii="Times New Roman" w:hAnsi="Times New Roman" w:cs="Times New Roman"/>
          <w:lang w:val="mn-MN"/>
        </w:rPr>
        <w:t xml:space="preserve">                                      </w:t>
      </w:r>
      <w:r>
        <w:rPr>
          <w:rFonts w:ascii="Times New Roman" w:hAnsi="Times New Roman" w:cs="Times New Roman"/>
          <w:lang w:val="mn-MN"/>
        </w:rPr>
        <w:t xml:space="preserve">    </w:t>
      </w:r>
      <w:r w:rsidRPr="00D61966">
        <w:rPr>
          <w:rFonts w:ascii="Times New Roman" w:hAnsi="Times New Roman" w:cs="Times New Roman"/>
          <w:lang w:val="mn-MN"/>
        </w:rPr>
        <w:t xml:space="preserve">     Улаанбаатар хот</w:t>
      </w:r>
    </w:p>
    <w:p w:rsidR="00122342" w:rsidRDefault="00122342" w:rsidP="00A17F04">
      <w:pPr>
        <w:pStyle w:val="ListParagraph"/>
        <w:jc w:val="center"/>
        <w:rPr>
          <w:rFonts w:ascii="Times New Roman" w:hAnsi="Times New Roman" w:cs="Times New Roman"/>
          <w:lang w:val="mn-MN"/>
        </w:rPr>
      </w:pPr>
    </w:p>
    <w:p w:rsidR="00122342" w:rsidRDefault="00122342" w:rsidP="00A17F04">
      <w:pPr>
        <w:pStyle w:val="ListParagraph"/>
        <w:jc w:val="center"/>
        <w:rPr>
          <w:rFonts w:ascii="Times New Roman" w:hAnsi="Times New Roman" w:cs="Times New Roman"/>
          <w:lang w:val="mn-MN"/>
        </w:rPr>
      </w:pPr>
    </w:p>
    <w:p w:rsidR="00122342" w:rsidRDefault="00122342" w:rsidP="00A17F04">
      <w:pPr>
        <w:pStyle w:val="ListParagraph"/>
        <w:jc w:val="center"/>
        <w:rPr>
          <w:rFonts w:ascii="Times New Roman" w:hAnsi="Times New Roman" w:cs="Times New Roman"/>
          <w:lang w:val="mn-MN"/>
        </w:rPr>
      </w:pPr>
    </w:p>
    <w:p w:rsidR="00A17F04" w:rsidRDefault="00A17F04" w:rsidP="00A17F04">
      <w:pPr>
        <w:jc w:val="both"/>
        <w:rPr>
          <w:rFonts w:ascii="Times New Roman" w:hAnsi="Times New Roman" w:cs="Times New Roman"/>
          <w:lang w:val="mn-MN"/>
        </w:rPr>
      </w:pPr>
    </w:p>
    <w:p w:rsidR="00076114" w:rsidRDefault="00076114" w:rsidP="00076114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Компанийн 202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mn-MN"/>
        </w:rPr>
        <w:t xml:space="preserve"> оны санхүүгийн тайланд аудит хийх</w:t>
      </w:r>
    </w:p>
    <w:p w:rsidR="00076114" w:rsidRDefault="00076114" w:rsidP="00076114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компанийг сонгон шалгаруулах, ажил гүйцэтгүүлэх</w:t>
      </w:r>
    </w:p>
    <w:p w:rsidR="00076114" w:rsidRDefault="00076114" w:rsidP="00076114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гэрээ байгуулах зөвшөөрөл олгох тухай</w:t>
      </w:r>
    </w:p>
    <w:p w:rsidR="00076114" w:rsidRDefault="00076114" w:rsidP="00076114">
      <w:pPr>
        <w:pStyle w:val="ListParagraph"/>
        <w:rPr>
          <w:rFonts w:ascii="Times New Roman" w:hAnsi="Times New Roman" w:cs="Times New Roman"/>
          <w:lang w:val="mn-MN"/>
        </w:rPr>
      </w:pPr>
    </w:p>
    <w:p w:rsidR="00076114" w:rsidRDefault="00076114" w:rsidP="00076114">
      <w:pPr>
        <w:pStyle w:val="ListParagraph"/>
        <w:rPr>
          <w:rFonts w:ascii="Times New Roman" w:hAnsi="Times New Roman" w:cs="Times New Roman"/>
          <w:lang w:val="mn-MN"/>
        </w:rPr>
      </w:pPr>
    </w:p>
    <w:p w:rsidR="00076114" w:rsidRDefault="00076114" w:rsidP="00076114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Компанийн тухай хуулийн 76 дугаар зүйлийн 76.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mn-MN"/>
        </w:rPr>
        <w:t xml:space="preserve">.11 дэхь заалт, 81 дүгээр зүйлийн 81.4.3дэх заалт,  “Монгол Базальт” ХК-ийн Төлөөлөн удирдах зөвлөлийн хурлын 2020 оны 12 дугаар сарын 11-ны өдрийн тэмдэглэлийг үндэслэн </w:t>
      </w:r>
      <w:r w:rsidRPr="00635F96">
        <w:rPr>
          <w:rFonts w:ascii="Times New Roman" w:hAnsi="Times New Roman" w:cs="Times New Roman"/>
          <w:b/>
          <w:lang w:val="mn-MN"/>
        </w:rPr>
        <w:t>ТОГТООХ</w:t>
      </w:r>
      <w:r>
        <w:rPr>
          <w:rFonts w:ascii="Times New Roman" w:hAnsi="Times New Roman" w:cs="Times New Roman"/>
          <w:lang w:val="mn-MN"/>
        </w:rPr>
        <w:t xml:space="preserve"> нь:</w:t>
      </w:r>
    </w:p>
    <w:p w:rsidR="00076114" w:rsidRDefault="00076114" w:rsidP="00076114">
      <w:pPr>
        <w:pStyle w:val="ListParagraph"/>
        <w:jc w:val="both"/>
        <w:rPr>
          <w:rFonts w:ascii="Times New Roman" w:hAnsi="Times New Roman" w:cs="Times New Roman"/>
          <w:lang w:val="mn-MN"/>
        </w:rPr>
      </w:pPr>
    </w:p>
    <w:p w:rsidR="00076114" w:rsidRDefault="00076114" w:rsidP="006C09C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“Монгол Базальт” ХК-ийн 202</w:t>
      </w:r>
      <w:r w:rsidR="006C09C4">
        <w:rPr>
          <w:rFonts w:ascii="Times New Roman" w:hAnsi="Times New Roman" w:cs="Times New Roman"/>
          <w:lang w:val="mn-MN"/>
        </w:rPr>
        <w:t>1</w:t>
      </w:r>
      <w:r>
        <w:rPr>
          <w:rFonts w:ascii="Times New Roman" w:hAnsi="Times New Roman" w:cs="Times New Roman"/>
          <w:lang w:val="mn-MN"/>
        </w:rPr>
        <w:t xml:space="preserve"> оны жилийн санхүүгийн тай</w:t>
      </w:r>
      <w:r w:rsidR="006C09C4">
        <w:rPr>
          <w:rFonts w:ascii="Times New Roman" w:hAnsi="Times New Roman" w:cs="Times New Roman"/>
          <w:lang w:val="mn-MN"/>
        </w:rPr>
        <w:t xml:space="preserve">ланд аудит хийх, дүгнэлт, </w:t>
      </w:r>
      <w:r>
        <w:rPr>
          <w:rFonts w:ascii="Times New Roman" w:hAnsi="Times New Roman" w:cs="Times New Roman"/>
          <w:lang w:val="mn-MN"/>
        </w:rPr>
        <w:t xml:space="preserve">үйл ажиллагааны зөвлөмж гарган </w:t>
      </w:r>
      <w:r w:rsidR="006C09C4">
        <w:rPr>
          <w:rFonts w:ascii="Times New Roman" w:hAnsi="Times New Roman" w:cs="Times New Roman"/>
          <w:lang w:val="mn-MN"/>
        </w:rPr>
        <w:t xml:space="preserve"> </w:t>
      </w:r>
      <w:r>
        <w:rPr>
          <w:rFonts w:ascii="Times New Roman" w:hAnsi="Times New Roman" w:cs="Times New Roman"/>
          <w:lang w:val="mn-MN"/>
        </w:rPr>
        <w:t xml:space="preserve">ажиллахтай </w:t>
      </w:r>
      <w:r w:rsidR="006C09C4">
        <w:rPr>
          <w:rFonts w:ascii="Times New Roman" w:hAnsi="Times New Roman" w:cs="Times New Roman"/>
          <w:lang w:val="mn-MN"/>
        </w:rPr>
        <w:t xml:space="preserve"> </w:t>
      </w:r>
      <w:r>
        <w:rPr>
          <w:rFonts w:ascii="Times New Roman" w:hAnsi="Times New Roman" w:cs="Times New Roman"/>
          <w:lang w:val="mn-MN"/>
        </w:rPr>
        <w:t xml:space="preserve">холбоотой </w:t>
      </w:r>
      <w:r w:rsidR="006C09C4">
        <w:rPr>
          <w:rFonts w:ascii="Times New Roman" w:hAnsi="Times New Roman" w:cs="Times New Roman"/>
          <w:lang w:val="mn-MN"/>
        </w:rPr>
        <w:t xml:space="preserve"> </w:t>
      </w:r>
      <w:r>
        <w:rPr>
          <w:rFonts w:ascii="Times New Roman" w:hAnsi="Times New Roman" w:cs="Times New Roman"/>
          <w:lang w:val="mn-MN"/>
        </w:rPr>
        <w:t xml:space="preserve">“Аудитын үйлчилгээ үзүүлэх гэрээ”-г </w:t>
      </w:r>
      <w:r w:rsidR="006C09C4">
        <w:rPr>
          <w:rFonts w:ascii="Times New Roman" w:hAnsi="Times New Roman" w:cs="Times New Roman"/>
          <w:lang w:val="mn-MN"/>
        </w:rPr>
        <w:t>байгуулах эрхийг</w:t>
      </w:r>
      <w:r w:rsidRPr="00DD1D85">
        <w:rPr>
          <w:rFonts w:ascii="Times New Roman" w:hAnsi="Times New Roman" w:cs="Times New Roman"/>
          <w:lang w:val="mn-MN"/>
        </w:rPr>
        <w:t xml:space="preserve"> </w:t>
      </w:r>
      <w:r>
        <w:rPr>
          <w:rFonts w:ascii="Times New Roman" w:hAnsi="Times New Roman" w:cs="Times New Roman"/>
          <w:lang w:val="mn-MN"/>
        </w:rPr>
        <w:t>ЦД88081664 регистрийн дугаартай Гүйцэтгэх захирал /А.Энхгэрэл/-д зөвшөөрсүгэй.</w:t>
      </w:r>
    </w:p>
    <w:p w:rsidR="006C09C4" w:rsidRDefault="006C09C4" w:rsidP="006C09C4">
      <w:pPr>
        <w:pStyle w:val="ListParagraph"/>
        <w:ind w:left="1440"/>
        <w:jc w:val="both"/>
        <w:rPr>
          <w:rFonts w:ascii="Times New Roman" w:hAnsi="Times New Roman" w:cs="Times New Roman"/>
          <w:lang w:val="mn-MN"/>
        </w:rPr>
      </w:pPr>
    </w:p>
    <w:p w:rsidR="00076114" w:rsidRDefault="00076114" w:rsidP="006C09C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Компанийн 202</w:t>
      </w:r>
      <w:r w:rsidR="006C09C4">
        <w:rPr>
          <w:rFonts w:ascii="Times New Roman" w:hAnsi="Times New Roman" w:cs="Times New Roman"/>
          <w:lang w:val="mn-MN"/>
        </w:rPr>
        <w:t>1</w:t>
      </w:r>
      <w:r>
        <w:rPr>
          <w:rFonts w:ascii="Times New Roman" w:hAnsi="Times New Roman" w:cs="Times New Roman"/>
          <w:lang w:val="mn-MN"/>
        </w:rPr>
        <w:t xml:space="preserve"> оны санхүүгийн тайлангийн аудитын ажлыг хуулийн хугацаанд чанартай  гүйцэтгүүлэх, шуурхай зохион байгуулж ажиллахыг</w:t>
      </w:r>
      <w:r w:rsidR="006C09C4">
        <w:rPr>
          <w:rFonts w:ascii="Times New Roman" w:hAnsi="Times New Roman" w:cs="Times New Roman"/>
          <w:lang w:val="mn-MN"/>
        </w:rPr>
        <w:t xml:space="preserve"> </w:t>
      </w:r>
      <w:r>
        <w:rPr>
          <w:rFonts w:ascii="Times New Roman" w:hAnsi="Times New Roman" w:cs="Times New Roman"/>
          <w:lang w:val="mn-MN"/>
        </w:rPr>
        <w:t>Ерөнхий нягтлан бодогч</w:t>
      </w:r>
      <w:r w:rsidR="006C09C4">
        <w:rPr>
          <w:rFonts w:ascii="Times New Roman" w:hAnsi="Times New Roman" w:cs="Times New Roman"/>
          <w:lang w:val="mn-MN"/>
        </w:rPr>
        <w:t xml:space="preserve"> </w:t>
      </w:r>
      <w:r>
        <w:rPr>
          <w:rFonts w:ascii="Times New Roman" w:hAnsi="Times New Roman" w:cs="Times New Roman"/>
          <w:lang w:val="mn-MN"/>
        </w:rPr>
        <w:t>/Б.Болортуяа/-д даалгасугай.</w:t>
      </w:r>
    </w:p>
    <w:p w:rsidR="006C09C4" w:rsidRPr="006C09C4" w:rsidRDefault="006C09C4" w:rsidP="006C09C4">
      <w:pPr>
        <w:pStyle w:val="ListParagraph"/>
        <w:rPr>
          <w:rFonts w:ascii="Times New Roman" w:hAnsi="Times New Roman" w:cs="Times New Roman"/>
          <w:lang w:val="mn-MN"/>
        </w:rPr>
      </w:pPr>
    </w:p>
    <w:p w:rsidR="00076114" w:rsidRDefault="00076114" w:rsidP="006C09C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Компанийн 202</w:t>
      </w:r>
      <w:r w:rsidR="00B36BF7">
        <w:rPr>
          <w:rFonts w:ascii="Times New Roman" w:hAnsi="Times New Roman" w:cs="Times New Roman"/>
          <w:lang w:val="mn-MN"/>
        </w:rPr>
        <w:t>1</w:t>
      </w:r>
      <w:r>
        <w:rPr>
          <w:rFonts w:ascii="Times New Roman" w:hAnsi="Times New Roman" w:cs="Times New Roman"/>
          <w:lang w:val="mn-MN"/>
        </w:rPr>
        <w:t xml:space="preserve"> оны санхүүгийн тайланг Олон улсын нягтлан бодох бүртгэлийн стандарт шаардлагын дагуу хуулийн хугацаанд нь нийцүүлэн гүйцэ</w:t>
      </w:r>
      <w:r w:rsidR="00B36BF7">
        <w:rPr>
          <w:rFonts w:ascii="Times New Roman" w:hAnsi="Times New Roman" w:cs="Times New Roman"/>
          <w:lang w:val="mn-MN"/>
        </w:rPr>
        <w:t xml:space="preserve">тгэж, аудитын тайлан дүгнэлтийг </w:t>
      </w:r>
      <w:r>
        <w:rPr>
          <w:rFonts w:ascii="Times New Roman" w:hAnsi="Times New Roman" w:cs="Times New Roman"/>
          <w:lang w:val="mn-MN"/>
        </w:rPr>
        <w:t xml:space="preserve">Төлөөлөн Удирдах Зөвлөлд танилцуулан ажиллахыг компанийн удирдлагын багт үүрэг болгосугай.  </w:t>
      </w:r>
    </w:p>
    <w:p w:rsidR="00076114" w:rsidRPr="005F3653" w:rsidRDefault="00076114" w:rsidP="00076114">
      <w:pPr>
        <w:pStyle w:val="ListParagraph"/>
        <w:rPr>
          <w:rFonts w:ascii="Times New Roman" w:hAnsi="Times New Roman" w:cs="Times New Roman"/>
          <w:lang w:val="mn-MN"/>
        </w:rPr>
      </w:pPr>
    </w:p>
    <w:p w:rsidR="00B36BF7" w:rsidRDefault="00B36BF7" w:rsidP="00B36BF7">
      <w:pPr>
        <w:pStyle w:val="ListParagraph"/>
        <w:ind w:left="1440"/>
        <w:jc w:val="both"/>
        <w:rPr>
          <w:rFonts w:ascii="Times New Roman" w:hAnsi="Times New Roman" w:cs="Times New Roman"/>
          <w:lang w:val="mn-MN"/>
        </w:rPr>
      </w:pP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ГИШҮҮД                        </w:t>
      </w:r>
    </w:p>
    <w:p w:rsidR="00B36BF7" w:rsidRDefault="00B36BF7" w:rsidP="00B36BF7">
      <w:pPr>
        <w:pStyle w:val="ListParagraph"/>
        <w:ind w:left="5760"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/Л.Ариунболд/-РД______________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/Г.Ганзориг/-РД________________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/А.Энхгэрэл/-РД________________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/П.Сайнбилэг/-РД_______________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/Б.Шаравсамбуу/-РД_____________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/Хан Гю Бунг/- РД_______________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/Ш.Энхтөр/-РД__________________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 xml:space="preserve">/Ч.Зоригтбаатар/-РД_____________ </w:t>
      </w:r>
    </w:p>
    <w:p w:rsidR="00B36BF7" w:rsidRDefault="00B36BF7" w:rsidP="00B36BF7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/П.Нямдорж /-РД________________</w:t>
      </w:r>
    </w:p>
    <w:p w:rsidR="007B3961" w:rsidRPr="00D61966" w:rsidRDefault="00B36BF7" w:rsidP="00D61966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lastRenderedPageBreak/>
        <w:t>2</w:t>
      </w:r>
      <w:r w:rsidR="007B3961" w:rsidRPr="00D61966">
        <w:rPr>
          <w:rFonts w:ascii="Times New Roman" w:hAnsi="Times New Roman" w:cs="Times New Roman"/>
          <w:lang w:val="mn-MN"/>
        </w:rPr>
        <w:t>02</w:t>
      </w:r>
      <w:r w:rsidR="00D61966" w:rsidRPr="00D61966">
        <w:rPr>
          <w:rFonts w:ascii="Times New Roman" w:hAnsi="Times New Roman" w:cs="Times New Roman"/>
          <w:lang w:val="mn-MN"/>
        </w:rPr>
        <w:t>1 оны 0</w:t>
      </w:r>
      <w:r>
        <w:rPr>
          <w:rFonts w:ascii="Times New Roman" w:hAnsi="Times New Roman" w:cs="Times New Roman"/>
          <w:lang w:val="mn-MN"/>
        </w:rPr>
        <w:t>5</w:t>
      </w:r>
      <w:r w:rsidR="00D61966" w:rsidRPr="00D61966">
        <w:rPr>
          <w:rFonts w:ascii="Times New Roman" w:hAnsi="Times New Roman" w:cs="Times New Roman"/>
          <w:lang w:val="mn-MN"/>
        </w:rPr>
        <w:t xml:space="preserve">-р сарын </w:t>
      </w:r>
      <w:r>
        <w:rPr>
          <w:rFonts w:ascii="Times New Roman" w:hAnsi="Times New Roman" w:cs="Times New Roman"/>
          <w:lang w:val="mn-MN"/>
        </w:rPr>
        <w:t>31</w:t>
      </w:r>
      <w:r w:rsidR="007B3961" w:rsidRPr="00D61966">
        <w:rPr>
          <w:rFonts w:ascii="Times New Roman" w:hAnsi="Times New Roman" w:cs="Times New Roman"/>
          <w:lang w:val="mn-MN"/>
        </w:rPr>
        <w:t>-н</w:t>
      </w:r>
      <w:r>
        <w:rPr>
          <w:rFonts w:ascii="Times New Roman" w:hAnsi="Times New Roman" w:cs="Times New Roman"/>
          <w:lang w:val="mn-MN"/>
        </w:rPr>
        <w:t>ий</w:t>
      </w:r>
      <w:r w:rsidR="007B3961" w:rsidRPr="00D61966">
        <w:rPr>
          <w:rFonts w:ascii="Times New Roman" w:hAnsi="Times New Roman" w:cs="Times New Roman"/>
          <w:lang w:val="mn-MN"/>
        </w:rPr>
        <w:t xml:space="preserve"> өдөр                    </w:t>
      </w:r>
      <w:r w:rsidR="00D61966" w:rsidRPr="00D61966">
        <w:rPr>
          <w:rFonts w:ascii="Times New Roman" w:hAnsi="Times New Roman" w:cs="Times New Roman"/>
          <w:lang w:val="mn-MN"/>
        </w:rPr>
        <w:t xml:space="preserve">     </w:t>
      </w:r>
      <w:r w:rsidR="00D61966">
        <w:rPr>
          <w:rFonts w:ascii="Times New Roman" w:hAnsi="Times New Roman" w:cs="Times New Roman"/>
          <w:lang w:val="mn-MN"/>
        </w:rPr>
        <w:tab/>
      </w:r>
      <w:r w:rsidR="00D61966" w:rsidRPr="00D61966">
        <w:rPr>
          <w:rFonts w:ascii="Times New Roman" w:hAnsi="Times New Roman" w:cs="Times New Roman"/>
          <w:lang w:val="mn-MN"/>
        </w:rPr>
        <w:t xml:space="preserve"> </w:t>
      </w:r>
      <w:r w:rsidR="007B3961" w:rsidRPr="00D61966">
        <w:rPr>
          <w:rFonts w:ascii="Times New Roman" w:hAnsi="Times New Roman" w:cs="Times New Roman"/>
          <w:lang w:val="mn-MN"/>
        </w:rPr>
        <w:t>№.0</w:t>
      </w:r>
      <w:r>
        <w:rPr>
          <w:rFonts w:ascii="Times New Roman" w:hAnsi="Times New Roman" w:cs="Times New Roman"/>
          <w:lang w:val="mn-MN"/>
        </w:rPr>
        <w:t>8</w:t>
      </w:r>
      <w:r w:rsidR="007B3961" w:rsidRPr="00D61966">
        <w:rPr>
          <w:rFonts w:ascii="Times New Roman" w:hAnsi="Times New Roman" w:cs="Times New Roman"/>
          <w:lang w:val="mn-MN"/>
        </w:rPr>
        <w:t xml:space="preserve">                                 </w:t>
      </w:r>
      <w:r w:rsidR="00D61966" w:rsidRPr="00D61966">
        <w:rPr>
          <w:rFonts w:ascii="Times New Roman" w:hAnsi="Times New Roman" w:cs="Times New Roman"/>
          <w:lang w:val="mn-MN"/>
        </w:rPr>
        <w:t xml:space="preserve">            </w:t>
      </w:r>
      <w:r w:rsidR="00D61966">
        <w:rPr>
          <w:rFonts w:ascii="Times New Roman" w:hAnsi="Times New Roman" w:cs="Times New Roman"/>
          <w:lang w:val="mn-MN"/>
        </w:rPr>
        <w:t xml:space="preserve">    </w:t>
      </w:r>
      <w:r w:rsidR="007B3961" w:rsidRPr="00D61966">
        <w:rPr>
          <w:rFonts w:ascii="Times New Roman" w:hAnsi="Times New Roman" w:cs="Times New Roman"/>
          <w:lang w:val="mn-MN"/>
        </w:rPr>
        <w:t>Улаанбаатар хот</w:t>
      </w:r>
    </w:p>
    <w:p w:rsidR="007B3961" w:rsidRDefault="007B3961" w:rsidP="007B3961">
      <w:pPr>
        <w:pStyle w:val="ListParagraph"/>
        <w:rPr>
          <w:rFonts w:ascii="Times New Roman" w:hAnsi="Times New Roman" w:cs="Times New Roman"/>
          <w:lang w:val="mn-MN"/>
        </w:rPr>
      </w:pPr>
    </w:p>
    <w:p w:rsidR="00D61966" w:rsidRDefault="00D61966" w:rsidP="00D61966">
      <w:pPr>
        <w:jc w:val="center"/>
        <w:rPr>
          <w:rFonts w:ascii="Times New Roman" w:hAnsi="Times New Roman" w:cs="Times New Roman"/>
          <w:lang w:val="mn-MN"/>
        </w:rPr>
      </w:pPr>
    </w:p>
    <w:p w:rsidR="00B36BF7" w:rsidRDefault="001452AA" w:rsidP="00B36BF7">
      <w:pPr>
        <w:pStyle w:val="ListParagraph"/>
        <w:jc w:val="center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Зөвшөөрөл олгох тухай</w:t>
      </w:r>
    </w:p>
    <w:p w:rsidR="00B36BF7" w:rsidRDefault="00B36BF7" w:rsidP="00B36BF7">
      <w:pPr>
        <w:pStyle w:val="ListParagraph"/>
        <w:rPr>
          <w:rFonts w:ascii="Times New Roman" w:hAnsi="Times New Roman" w:cs="Times New Roman"/>
          <w:lang w:val="mn-MN"/>
        </w:rPr>
      </w:pPr>
    </w:p>
    <w:p w:rsidR="00B36BF7" w:rsidRDefault="00B36BF7" w:rsidP="00B36BF7">
      <w:pPr>
        <w:pStyle w:val="ListParagraph"/>
        <w:rPr>
          <w:rFonts w:ascii="Times New Roman" w:hAnsi="Times New Roman" w:cs="Times New Roman"/>
          <w:lang w:val="mn-MN"/>
        </w:rPr>
      </w:pPr>
    </w:p>
    <w:p w:rsidR="00B36BF7" w:rsidRDefault="00B93133" w:rsidP="00B93133">
      <w:pPr>
        <w:pStyle w:val="ListParagraph"/>
        <w:ind w:firstLine="36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Төлөөлөн удирдах зөвлөлийн 2</w:t>
      </w:r>
      <w:r w:rsidR="00B36BF7">
        <w:rPr>
          <w:rFonts w:ascii="Times New Roman" w:hAnsi="Times New Roman" w:cs="Times New Roman"/>
          <w:lang w:val="mn-MN"/>
        </w:rPr>
        <w:t>02</w:t>
      </w:r>
      <w:r>
        <w:rPr>
          <w:rFonts w:ascii="Times New Roman" w:hAnsi="Times New Roman" w:cs="Times New Roman"/>
          <w:lang w:val="mn-MN"/>
        </w:rPr>
        <w:t>1</w:t>
      </w:r>
      <w:r w:rsidR="00B36BF7">
        <w:rPr>
          <w:rFonts w:ascii="Times New Roman" w:hAnsi="Times New Roman" w:cs="Times New Roman"/>
          <w:lang w:val="mn-MN"/>
        </w:rPr>
        <w:t xml:space="preserve"> оны </w:t>
      </w:r>
      <w:r>
        <w:rPr>
          <w:rFonts w:ascii="Times New Roman" w:hAnsi="Times New Roman" w:cs="Times New Roman"/>
          <w:lang w:val="mn-MN"/>
        </w:rPr>
        <w:t>05</w:t>
      </w:r>
      <w:r w:rsidR="00B36BF7">
        <w:rPr>
          <w:rFonts w:ascii="Times New Roman" w:hAnsi="Times New Roman" w:cs="Times New Roman"/>
          <w:lang w:val="mn-MN"/>
        </w:rPr>
        <w:t xml:space="preserve"> дугаар сарын </w:t>
      </w:r>
      <w:r>
        <w:rPr>
          <w:rFonts w:ascii="Times New Roman" w:hAnsi="Times New Roman" w:cs="Times New Roman"/>
          <w:lang w:val="mn-MN"/>
        </w:rPr>
        <w:t>3</w:t>
      </w:r>
      <w:r w:rsidR="00B36BF7">
        <w:rPr>
          <w:rFonts w:ascii="Times New Roman" w:hAnsi="Times New Roman" w:cs="Times New Roman"/>
          <w:lang w:val="mn-MN"/>
        </w:rPr>
        <w:t>1-н</w:t>
      </w:r>
      <w:r>
        <w:rPr>
          <w:rFonts w:ascii="Times New Roman" w:hAnsi="Times New Roman" w:cs="Times New Roman"/>
          <w:lang w:val="mn-MN"/>
        </w:rPr>
        <w:t>ий</w:t>
      </w:r>
      <w:r w:rsidR="00B36BF7">
        <w:rPr>
          <w:rFonts w:ascii="Times New Roman" w:hAnsi="Times New Roman" w:cs="Times New Roman"/>
          <w:lang w:val="mn-MN"/>
        </w:rPr>
        <w:t xml:space="preserve"> өдрийн тэмдэглэлийг үндэслэн </w:t>
      </w:r>
      <w:r w:rsidR="00B36BF7" w:rsidRPr="00635F96">
        <w:rPr>
          <w:rFonts w:ascii="Times New Roman" w:hAnsi="Times New Roman" w:cs="Times New Roman"/>
          <w:b/>
          <w:lang w:val="mn-MN"/>
        </w:rPr>
        <w:t>ТОГТООХ</w:t>
      </w:r>
      <w:r w:rsidR="00B36BF7">
        <w:rPr>
          <w:rFonts w:ascii="Times New Roman" w:hAnsi="Times New Roman" w:cs="Times New Roman"/>
          <w:lang w:val="mn-MN"/>
        </w:rPr>
        <w:t xml:space="preserve"> нь: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</w:p>
    <w:p w:rsidR="00B36BF7" w:rsidRDefault="00B36BF7" w:rsidP="00B36BF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“Монгол Базальт” ХК-ийн </w:t>
      </w:r>
      <w:r w:rsidR="00B93133">
        <w:rPr>
          <w:rFonts w:ascii="Times New Roman" w:hAnsi="Times New Roman" w:cs="Times New Roman"/>
          <w:lang w:val="mn-MN"/>
        </w:rPr>
        <w:t>үндсэн</w:t>
      </w:r>
      <w:r w:rsidR="001452AA">
        <w:rPr>
          <w:rFonts w:ascii="Times New Roman" w:hAnsi="Times New Roman" w:cs="Times New Roman"/>
          <w:lang w:val="mn-MN"/>
        </w:rPr>
        <w:t xml:space="preserve"> хөрөнгийг дахин үнэлэхтэй холбоотойгоор</w:t>
      </w:r>
      <w:r w:rsidR="00B93133">
        <w:rPr>
          <w:rFonts w:ascii="Times New Roman" w:hAnsi="Times New Roman" w:cs="Times New Roman"/>
          <w:lang w:val="mn-MN"/>
        </w:rPr>
        <w:t xml:space="preserve"> хөрөнгийн үнэлгээ хийх</w:t>
      </w:r>
      <w:r>
        <w:rPr>
          <w:rFonts w:ascii="Times New Roman" w:hAnsi="Times New Roman" w:cs="Times New Roman"/>
          <w:lang w:val="mn-MN"/>
        </w:rPr>
        <w:t xml:space="preserve">  </w:t>
      </w:r>
      <w:r w:rsidR="00B93133">
        <w:rPr>
          <w:rFonts w:ascii="Times New Roman" w:hAnsi="Times New Roman" w:cs="Times New Roman"/>
          <w:lang w:val="mn-MN"/>
        </w:rPr>
        <w:t xml:space="preserve">тусгай зөвшөөрөл бүхий хуулийн этгээдийг сонгон шалгаруулах, гэрээ </w:t>
      </w:r>
      <w:r>
        <w:rPr>
          <w:rFonts w:ascii="Times New Roman" w:hAnsi="Times New Roman" w:cs="Times New Roman"/>
          <w:lang w:val="mn-MN"/>
        </w:rPr>
        <w:t>байгуулах эрхийг</w:t>
      </w:r>
      <w:r w:rsidRPr="00DD1D85">
        <w:rPr>
          <w:rFonts w:ascii="Times New Roman" w:hAnsi="Times New Roman" w:cs="Times New Roman"/>
          <w:lang w:val="mn-MN"/>
        </w:rPr>
        <w:t xml:space="preserve"> </w:t>
      </w:r>
      <w:r>
        <w:rPr>
          <w:rFonts w:ascii="Times New Roman" w:hAnsi="Times New Roman" w:cs="Times New Roman"/>
          <w:lang w:val="mn-MN"/>
        </w:rPr>
        <w:t>ЦД88081664 регистрийн дугаартай Гүйцэтгэх захирал /А.Энхгэрэл/-д зөвшөөрсүгэй.</w:t>
      </w:r>
    </w:p>
    <w:p w:rsidR="00B36BF7" w:rsidRDefault="00B36BF7" w:rsidP="00B36BF7">
      <w:pPr>
        <w:pStyle w:val="ListParagraph"/>
        <w:ind w:left="1440"/>
        <w:jc w:val="both"/>
        <w:rPr>
          <w:rFonts w:ascii="Times New Roman" w:hAnsi="Times New Roman" w:cs="Times New Roman"/>
          <w:lang w:val="mn-MN"/>
        </w:rPr>
      </w:pPr>
    </w:p>
    <w:p w:rsidR="00B36BF7" w:rsidRDefault="00B36BF7" w:rsidP="001452A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Компанийн </w:t>
      </w:r>
      <w:r w:rsidR="001452AA">
        <w:rPr>
          <w:rFonts w:ascii="Times New Roman" w:hAnsi="Times New Roman" w:cs="Times New Roman"/>
          <w:lang w:val="mn-MN"/>
        </w:rPr>
        <w:t xml:space="preserve">хөрөнгийг үнэлүүлэх ажлыг </w:t>
      </w:r>
      <w:r>
        <w:rPr>
          <w:rFonts w:ascii="Times New Roman" w:hAnsi="Times New Roman" w:cs="Times New Roman"/>
          <w:lang w:val="mn-MN"/>
        </w:rPr>
        <w:t xml:space="preserve">шуурхай зохион байгуулж ажиллахыг </w:t>
      </w:r>
      <w:r w:rsidR="001452AA">
        <w:rPr>
          <w:rFonts w:ascii="Times New Roman" w:hAnsi="Times New Roman" w:cs="Times New Roman"/>
          <w:lang w:val="mn-MN"/>
        </w:rPr>
        <w:t xml:space="preserve">компанийн удирдлагын багт үүрэг болгосугай.  </w:t>
      </w:r>
    </w:p>
    <w:p w:rsidR="001452AA" w:rsidRPr="001452AA" w:rsidRDefault="001452AA" w:rsidP="001452AA">
      <w:pPr>
        <w:pStyle w:val="ListParagraph"/>
        <w:rPr>
          <w:rFonts w:ascii="Times New Roman" w:hAnsi="Times New Roman" w:cs="Times New Roman"/>
          <w:lang w:val="mn-MN"/>
        </w:rPr>
      </w:pPr>
    </w:p>
    <w:p w:rsidR="001452AA" w:rsidRPr="001452AA" w:rsidRDefault="001452AA" w:rsidP="001452AA">
      <w:pPr>
        <w:jc w:val="both"/>
        <w:rPr>
          <w:rFonts w:ascii="Times New Roman" w:hAnsi="Times New Roman" w:cs="Times New Roman"/>
          <w:lang w:val="mn-MN"/>
        </w:rPr>
      </w:pPr>
    </w:p>
    <w:p w:rsidR="00B36BF7" w:rsidRDefault="00B36BF7" w:rsidP="00B36BF7">
      <w:pPr>
        <w:pStyle w:val="ListParagraph"/>
        <w:ind w:left="1440"/>
        <w:jc w:val="both"/>
        <w:rPr>
          <w:rFonts w:ascii="Times New Roman" w:hAnsi="Times New Roman" w:cs="Times New Roman"/>
          <w:lang w:val="mn-MN"/>
        </w:rPr>
      </w:pP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ТӨЛӨӨЛӨН УДИРДАХ ЗӨВЛӨЛИЙН ГИШҮҮД                        </w:t>
      </w:r>
    </w:p>
    <w:p w:rsidR="00B36BF7" w:rsidRDefault="00B36BF7" w:rsidP="00B36BF7">
      <w:pPr>
        <w:pStyle w:val="ListParagraph"/>
        <w:ind w:left="5760"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/Л.Ариунболд/-РД______________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/Г.Ганзориг/-РД________________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/А.Энхгэрэл/-РД________________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/П.Сайнбилэг/-РД_______________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/Б.Шаравсамбуу/-РД_____________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/Хан Гю Бунг/- РД_______________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/Ш.Энхтөр/-РД__________________</w:t>
      </w:r>
    </w:p>
    <w:p w:rsidR="00B36BF7" w:rsidRDefault="00B36BF7" w:rsidP="00B36BF7">
      <w:pPr>
        <w:pStyle w:val="ListParagraph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 xml:space="preserve">/Ч.Зоригтбаатар/-РД_____________ </w:t>
      </w:r>
    </w:p>
    <w:p w:rsidR="00B36BF7" w:rsidRDefault="00B36BF7" w:rsidP="00B36BF7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ab/>
        <w:t>/П.Нямдорж /-РД________________</w:t>
      </w:r>
    </w:p>
    <w:p w:rsidR="001452AA" w:rsidRDefault="001452AA" w:rsidP="00B36BF7">
      <w:pPr>
        <w:rPr>
          <w:rFonts w:ascii="Times New Roman" w:hAnsi="Times New Roman" w:cs="Times New Roman"/>
          <w:lang w:val="mn-MN"/>
        </w:rPr>
      </w:pPr>
    </w:p>
    <w:p w:rsidR="001452AA" w:rsidRDefault="001452AA" w:rsidP="00B36BF7">
      <w:pPr>
        <w:rPr>
          <w:rFonts w:ascii="Times New Roman" w:hAnsi="Times New Roman" w:cs="Times New Roman"/>
          <w:lang w:val="mn-MN"/>
        </w:rPr>
      </w:pPr>
    </w:p>
    <w:p w:rsidR="001452AA" w:rsidRDefault="001452AA" w:rsidP="00B36BF7">
      <w:pPr>
        <w:rPr>
          <w:rFonts w:ascii="Times New Roman" w:hAnsi="Times New Roman" w:cs="Times New Roman"/>
          <w:lang w:val="mn-MN"/>
        </w:rPr>
      </w:pPr>
    </w:p>
    <w:p w:rsidR="001452AA" w:rsidRDefault="001452AA" w:rsidP="00B36BF7">
      <w:pPr>
        <w:rPr>
          <w:rFonts w:ascii="Times New Roman" w:hAnsi="Times New Roman" w:cs="Times New Roman"/>
          <w:lang w:val="mn-MN"/>
        </w:rPr>
      </w:pPr>
    </w:p>
    <w:p w:rsidR="007B3961" w:rsidRPr="00991984" w:rsidRDefault="007B3961" w:rsidP="00991984">
      <w:pPr>
        <w:rPr>
          <w:rFonts w:ascii="Times New Roman" w:hAnsi="Times New Roman" w:cs="Times New Roman"/>
          <w:lang w:val="mn-MN"/>
        </w:rPr>
      </w:pPr>
      <w:bookmarkStart w:id="0" w:name="_GoBack"/>
      <w:bookmarkEnd w:id="0"/>
    </w:p>
    <w:sectPr w:rsidR="007B3961" w:rsidRPr="00991984" w:rsidSect="007C43E8">
      <w:headerReference w:type="default" r:id="rId7"/>
      <w:pgSz w:w="12240" w:h="15840"/>
      <w:pgMar w:top="426" w:right="900" w:bottom="709" w:left="1440" w:header="4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47" w:rsidRDefault="001B3347" w:rsidP="00267DFE">
      <w:pPr>
        <w:spacing w:after="0" w:line="240" w:lineRule="auto"/>
      </w:pPr>
      <w:r>
        <w:separator/>
      </w:r>
    </w:p>
  </w:endnote>
  <w:endnote w:type="continuationSeparator" w:id="0">
    <w:p w:rsidR="001B3347" w:rsidRDefault="001B3347" w:rsidP="0026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47" w:rsidRDefault="001B3347" w:rsidP="00267DFE">
      <w:pPr>
        <w:spacing w:after="0" w:line="240" w:lineRule="auto"/>
      </w:pPr>
      <w:r>
        <w:separator/>
      </w:r>
    </w:p>
  </w:footnote>
  <w:footnote w:type="continuationSeparator" w:id="0">
    <w:p w:rsidR="001B3347" w:rsidRDefault="001B3347" w:rsidP="0026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E" w:rsidRDefault="00267DFE" w:rsidP="00267DFE">
    <w:pPr>
      <w:pStyle w:val="ListParagraph"/>
      <w:jc w:val="right"/>
      <w:rPr>
        <w:rFonts w:ascii="Times New Roman" w:hAnsi="Times New Roman" w:cs="Times New Roman"/>
        <w:lang w:val="mn-M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555714" wp14:editId="4CFA3D68">
          <wp:simplePos x="0" y="0"/>
          <wp:positionH relativeFrom="column">
            <wp:posOffset>2476500</wp:posOffset>
          </wp:positionH>
          <wp:positionV relativeFrom="paragraph">
            <wp:posOffset>180975</wp:posOffset>
          </wp:positionV>
          <wp:extent cx="1380879" cy="1190625"/>
          <wp:effectExtent l="0" t="0" r="0" b="0"/>
          <wp:wrapSquare wrapText="bothSides"/>
          <wp:docPr id="13" name="Picture 13" descr="C:\Users\User\Desktop\mongol-basal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ngol-basalt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87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lang w:val="mn-MN"/>
      </w:rPr>
      <w:tab/>
    </w:r>
    <w:r>
      <w:rPr>
        <w:rFonts w:ascii="Times New Roman" w:hAnsi="Times New Roman" w:cs="Times New Roman"/>
        <w:lang w:val="mn-MN"/>
      </w:rPr>
      <w:tab/>
    </w:r>
    <w:r>
      <w:rPr>
        <w:rFonts w:ascii="Times New Roman" w:hAnsi="Times New Roman" w:cs="Times New Roman"/>
        <w:lang w:val="mn-MN"/>
      </w:rPr>
      <w:tab/>
    </w:r>
    <w:r w:rsidRPr="00A81237">
      <w:rPr>
        <w:rFonts w:ascii="Times New Roman" w:hAnsi="Times New Roman" w:cs="Times New Roman"/>
        <w:color w:val="FF0000"/>
        <w:lang w:val="mn-MN"/>
      </w:rPr>
      <w:t>/Төсөл/</w:t>
    </w:r>
    <w:r w:rsidRPr="00A81237">
      <w:rPr>
        <w:rFonts w:ascii="Times New Roman" w:hAnsi="Times New Roman" w:cs="Times New Roman"/>
        <w:lang w:val="mn-MN"/>
      </w:rPr>
      <w:br w:type="textWrapping" w:clear="all"/>
    </w:r>
  </w:p>
  <w:p w:rsidR="00267DFE" w:rsidRDefault="00267DFE" w:rsidP="00267DFE">
    <w:pPr>
      <w:pStyle w:val="ListParagraph"/>
      <w:jc w:val="right"/>
      <w:rPr>
        <w:rFonts w:ascii="Times New Roman" w:hAnsi="Times New Roman" w:cs="Times New Roman"/>
        <w:lang w:val="mn-MN"/>
      </w:rPr>
    </w:pPr>
  </w:p>
  <w:p w:rsidR="00267DFE" w:rsidRDefault="00267DFE" w:rsidP="00267DFE">
    <w:pPr>
      <w:pStyle w:val="ListParagraph"/>
      <w:jc w:val="right"/>
      <w:rPr>
        <w:rFonts w:ascii="Times New Roman" w:hAnsi="Times New Roman" w:cs="Times New Roman"/>
        <w:lang w:val="mn-MN"/>
      </w:rPr>
    </w:pPr>
  </w:p>
  <w:p w:rsidR="00267DFE" w:rsidRDefault="00267DFE" w:rsidP="00267DFE">
    <w:pPr>
      <w:pStyle w:val="ListParagraph"/>
      <w:jc w:val="right"/>
      <w:rPr>
        <w:rFonts w:ascii="Times New Roman" w:hAnsi="Times New Roman" w:cs="Times New Roman"/>
        <w:lang w:val="mn-MN"/>
      </w:rPr>
    </w:pPr>
  </w:p>
  <w:p w:rsidR="00267DFE" w:rsidRDefault="00267DFE" w:rsidP="00267DFE">
    <w:pPr>
      <w:pStyle w:val="ListParagraph"/>
      <w:jc w:val="right"/>
      <w:rPr>
        <w:rFonts w:ascii="Times New Roman" w:hAnsi="Times New Roman" w:cs="Times New Roman"/>
        <w:lang w:val="mn-MN"/>
      </w:rPr>
    </w:pPr>
  </w:p>
  <w:p w:rsidR="00267DFE" w:rsidRDefault="00267DFE" w:rsidP="00267DFE">
    <w:pPr>
      <w:pStyle w:val="ListParagraph"/>
      <w:jc w:val="right"/>
      <w:rPr>
        <w:rFonts w:ascii="Times New Roman" w:hAnsi="Times New Roman" w:cs="Times New Roman"/>
        <w:lang w:val="mn-MN"/>
      </w:rPr>
    </w:pPr>
  </w:p>
  <w:p w:rsidR="00267DFE" w:rsidRPr="00267DFE" w:rsidRDefault="00267DFE" w:rsidP="00267DFE">
    <w:pPr>
      <w:jc w:val="center"/>
      <w:rPr>
        <w:rFonts w:ascii="Times New Roman" w:hAnsi="Times New Roman" w:cs="Times New Roman"/>
        <w:b/>
        <w:sz w:val="25"/>
        <w:szCs w:val="25"/>
        <w:lang w:val="mn-MN"/>
      </w:rPr>
    </w:pPr>
    <w:r w:rsidRPr="00267DFE">
      <w:rPr>
        <w:rFonts w:ascii="Times New Roman" w:hAnsi="Times New Roman" w:cs="Times New Roman"/>
        <w:b/>
        <w:noProof/>
        <w:sz w:val="25"/>
        <w:szCs w:val="2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C0F151" wp14:editId="19F66D58">
              <wp:simplePos x="0" y="0"/>
              <wp:positionH relativeFrom="column">
                <wp:posOffset>57150</wp:posOffset>
              </wp:positionH>
              <wp:positionV relativeFrom="paragraph">
                <wp:posOffset>299085</wp:posOffset>
              </wp:positionV>
              <wp:extent cx="6257925" cy="0"/>
              <wp:effectExtent l="0" t="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70D619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23.55pt" to="497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" strokecolor="#70ad47 [3209]" strokeweight="1pt">
              <v:stroke joinstyle="miter"/>
            </v:line>
          </w:pict>
        </mc:Fallback>
      </mc:AlternateContent>
    </w:r>
    <w:r w:rsidRPr="00267DFE">
      <w:rPr>
        <w:rFonts w:ascii="Times New Roman" w:hAnsi="Times New Roman" w:cs="Times New Roman"/>
        <w:b/>
        <w:noProof/>
        <w:sz w:val="25"/>
        <w:szCs w:val="2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33EDF" wp14:editId="6ACFD005">
              <wp:simplePos x="0" y="0"/>
              <wp:positionH relativeFrom="column">
                <wp:posOffset>56515</wp:posOffset>
              </wp:positionH>
              <wp:positionV relativeFrom="paragraph">
                <wp:posOffset>247015</wp:posOffset>
              </wp:positionV>
              <wp:extent cx="6257925" cy="0"/>
              <wp:effectExtent l="0" t="0" r="2857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937152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5pt,19.45pt" to="497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" strokecolor="#70ad47 [3209]" strokeweight="1pt">
              <v:stroke joinstyle="miter"/>
            </v:line>
          </w:pict>
        </mc:Fallback>
      </mc:AlternateContent>
    </w:r>
    <w:r w:rsidRPr="00267DFE">
      <w:rPr>
        <w:rFonts w:ascii="Times New Roman" w:hAnsi="Times New Roman" w:cs="Times New Roman"/>
        <w:b/>
        <w:sz w:val="25"/>
        <w:szCs w:val="25"/>
        <w:lang w:val="mn-MN"/>
      </w:rPr>
      <w:t>“МОНГОЛ БАЗАЛЬТ” ХК-ИЙН ТӨЛӨӨЛӨН УДИРДАХ ЗӨВЛӨЛИЙН ТОГТООЛ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1782"/>
    <w:multiLevelType w:val="hybridMultilevel"/>
    <w:tmpl w:val="24F062AE"/>
    <w:lvl w:ilvl="0" w:tplc="ACAAA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30E16"/>
    <w:multiLevelType w:val="hybridMultilevel"/>
    <w:tmpl w:val="20B88DD4"/>
    <w:lvl w:ilvl="0" w:tplc="28FA8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624CD3"/>
    <w:multiLevelType w:val="hybridMultilevel"/>
    <w:tmpl w:val="493E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7A86"/>
    <w:multiLevelType w:val="hybridMultilevel"/>
    <w:tmpl w:val="A3A0C740"/>
    <w:lvl w:ilvl="0" w:tplc="3152912A">
      <w:start w:val="2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6BC531E"/>
    <w:multiLevelType w:val="hybridMultilevel"/>
    <w:tmpl w:val="8A08DC0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074467"/>
    <w:multiLevelType w:val="hybridMultilevel"/>
    <w:tmpl w:val="746CC8BA"/>
    <w:lvl w:ilvl="0" w:tplc="9022F4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31E415E"/>
    <w:multiLevelType w:val="hybridMultilevel"/>
    <w:tmpl w:val="20B88DD4"/>
    <w:lvl w:ilvl="0" w:tplc="28FA8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0A47F5"/>
    <w:multiLevelType w:val="hybridMultilevel"/>
    <w:tmpl w:val="18D2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B5D6D"/>
    <w:multiLevelType w:val="hybridMultilevel"/>
    <w:tmpl w:val="8A08DC0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C36DB2"/>
    <w:multiLevelType w:val="hybridMultilevel"/>
    <w:tmpl w:val="8A08DC0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2D48C7"/>
    <w:multiLevelType w:val="hybridMultilevel"/>
    <w:tmpl w:val="8A08DC0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7A0102"/>
    <w:multiLevelType w:val="hybridMultilevel"/>
    <w:tmpl w:val="8318C290"/>
    <w:lvl w:ilvl="0" w:tplc="A306B5E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7AB07713"/>
    <w:multiLevelType w:val="hybridMultilevel"/>
    <w:tmpl w:val="8A08DC0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D82676"/>
    <w:multiLevelType w:val="hybridMultilevel"/>
    <w:tmpl w:val="D772E916"/>
    <w:lvl w:ilvl="0" w:tplc="A2D66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61"/>
    <w:rsid w:val="00076114"/>
    <w:rsid w:val="000A783F"/>
    <w:rsid w:val="00122342"/>
    <w:rsid w:val="001452AA"/>
    <w:rsid w:val="001B3347"/>
    <w:rsid w:val="002229D8"/>
    <w:rsid w:val="00267DFE"/>
    <w:rsid w:val="002F7D41"/>
    <w:rsid w:val="00385881"/>
    <w:rsid w:val="003A1F0F"/>
    <w:rsid w:val="00494810"/>
    <w:rsid w:val="004E08AF"/>
    <w:rsid w:val="00597E2D"/>
    <w:rsid w:val="005C7E5C"/>
    <w:rsid w:val="00665014"/>
    <w:rsid w:val="006C09C4"/>
    <w:rsid w:val="00790E58"/>
    <w:rsid w:val="007B3961"/>
    <w:rsid w:val="007C43E8"/>
    <w:rsid w:val="007F2E5A"/>
    <w:rsid w:val="009124B8"/>
    <w:rsid w:val="00991984"/>
    <w:rsid w:val="009B3C84"/>
    <w:rsid w:val="00A17F04"/>
    <w:rsid w:val="00A81237"/>
    <w:rsid w:val="00AB3C1C"/>
    <w:rsid w:val="00B3094F"/>
    <w:rsid w:val="00B36BF7"/>
    <w:rsid w:val="00B6608B"/>
    <w:rsid w:val="00B93133"/>
    <w:rsid w:val="00C927BE"/>
    <w:rsid w:val="00D61966"/>
    <w:rsid w:val="00F64A30"/>
    <w:rsid w:val="00F8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B37D56-21F2-4CCC-B6E5-89B1FFF9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961"/>
    <w:pPr>
      <w:ind w:left="720"/>
      <w:contextualSpacing/>
    </w:pPr>
  </w:style>
  <w:style w:type="table" w:styleId="TableGrid">
    <w:name w:val="Table Grid"/>
    <w:basedOn w:val="TableNormal"/>
    <w:uiPriority w:val="59"/>
    <w:rsid w:val="007B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D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DFE"/>
  </w:style>
  <w:style w:type="paragraph" w:styleId="Footer">
    <w:name w:val="footer"/>
    <w:basedOn w:val="Normal"/>
    <w:link w:val="FooterChar"/>
    <w:uiPriority w:val="99"/>
    <w:unhideWhenUsed/>
    <w:rsid w:val="00267D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mu7</dc:creator>
  <cp:keywords/>
  <dc:description/>
  <cp:lastModifiedBy>Enkhgerel Ariunbold</cp:lastModifiedBy>
  <cp:revision>7</cp:revision>
  <dcterms:created xsi:type="dcterms:W3CDTF">2021-02-06T02:46:00Z</dcterms:created>
  <dcterms:modified xsi:type="dcterms:W3CDTF">2021-05-28T07:56:00Z</dcterms:modified>
</cp:coreProperties>
</file>